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EE" w:rsidRDefault="002615EE">
      <w:pPr>
        <w:pStyle w:val="Standard"/>
        <w:jc w:val="center"/>
        <w:rPr>
          <w:rFonts w:ascii="Times New Roman" w:hAnsi="Times New Roman" w:cs="Times New Roman"/>
          <w:b/>
          <w:sz w:val="32"/>
          <w:szCs w:val="32"/>
        </w:rPr>
      </w:pPr>
    </w:p>
    <w:p w:rsidR="002615EE" w:rsidRPr="00F2175C" w:rsidRDefault="005F25BB">
      <w:pPr>
        <w:pStyle w:val="Standard"/>
        <w:jc w:val="center"/>
        <w:rPr>
          <w:sz w:val="32"/>
          <w:szCs w:val="32"/>
        </w:rPr>
      </w:pPr>
      <w:r w:rsidRPr="00F2175C">
        <w:rPr>
          <w:rFonts w:ascii="Times New Roman" w:hAnsi="Times New Roman" w:cs="Times New Roman"/>
          <w:b/>
          <w:sz w:val="32"/>
          <w:szCs w:val="32"/>
        </w:rPr>
        <w:t>BEZPIECZEŃSTWO W SZKOLE</w:t>
      </w:r>
    </w:p>
    <w:p w:rsidR="002615EE" w:rsidRPr="00F2175C" w:rsidRDefault="002615EE">
      <w:pPr>
        <w:pStyle w:val="Standard"/>
        <w:jc w:val="center"/>
        <w:rPr>
          <w:rFonts w:ascii="Times New Roman" w:hAnsi="Times New Roman" w:cs="Times New Roman"/>
          <w:b/>
          <w:sz w:val="32"/>
          <w:szCs w:val="32"/>
        </w:rPr>
      </w:pPr>
    </w:p>
    <w:p w:rsidR="002615EE" w:rsidRPr="00F2175C" w:rsidRDefault="005F25BB" w:rsidP="00F2175C">
      <w:pPr>
        <w:pStyle w:val="Standard"/>
        <w:jc w:val="center"/>
        <w:rPr>
          <w:sz w:val="32"/>
          <w:szCs w:val="32"/>
        </w:rPr>
      </w:pPr>
      <w:r w:rsidRPr="00F2175C">
        <w:rPr>
          <w:rFonts w:ascii="Times New Roman" w:hAnsi="Times New Roman" w:cs="Times New Roman"/>
          <w:b/>
          <w:sz w:val="32"/>
          <w:szCs w:val="32"/>
        </w:rPr>
        <w:t>PRAWO</w:t>
      </w:r>
      <w:r w:rsidR="00F706B5" w:rsidRPr="00F2175C">
        <w:rPr>
          <w:rFonts w:ascii="Times New Roman" w:hAnsi="Times New Roman" w:cs="Times New Roman"/>
          <w:b/>
          <w:sz w:val="32"/>
          <w:szCs w:val="32"/>
        </w:rPr>
        <w:t xml:space="preserve"> – REKOMENDACJE - PROCEDURY</w:t>
      </w:r>
    </w:p>
    <w:p w:rsidR="00F2175C" w:rsidRDefault="00F2175C" w:rsidP="00F2175C">
      <w:pPr>
        <w:jc w:val="center"/>
        <w:rPr>
          <w:rFonts w:ascii="Times New Roman" w:hAnsi="Times New Roman" w:cs="Times New Roman"/>
          <w:b/>
          <w:i/>
          <w:sz w:val="24"/>
          <w:szCs w:val="24"/>
        </w:rPr>
      </w:pPr>
    </w:p>
    <w:p w:rsidR="005F25BB" w:rsidRPr="00F2175C" w:rsidRDefault="005F25BB" w:rsidP="00F2175C">
      <w:pPr>
        <w:jc w:val="center"/>
        <w:rPr>
          <w:rFonts w:ascii="Times New Roman" w:hAnsi="Times New Roman" w:cs="Times New Roman"/>
          <w:b/>
          <w:i/>
          <w:sz w:val="24"/>
          <w:szCs w:val="24"/>
        </w:rPr>
      </w:pPr>
      <w:r w:rsidRPr="00F2175C">
        <w:rPr>
          <w:rFonts w:ascii="Times New Roman" w:hAnsi="Times New Roman" w:cs="Times New Roman"/>
          <w:b/>
          <w:i/>
          <w:sz w:val="24"/>
          <w:szCs w:val="24"/>
        </w:rPr>
        <w:t>w oparciu o dokument MEN z września 2019 r.</w:t>
      </w:r>
      <w:r w:rsidR="00F2175C">
        <w:rPr>
          <w:rFonts w:ascii="Times New Roman" w:hAnsi="Times New Roman" w:cs="Times New Roman"/>
          <w:b/>
          <w:i/>
          <w:sz w:val="24"/>
          <w:szCs w:val="24"/>
        </w:rPr>
        <w:t xml:space="preserve"> </w:t>
      </w:r>
      <w:r w:rsidRPr="00F2175C">
        <w:rPr>
          <w:rFonts w:ascii="Times New Roman" w:hAnsi="Times New Roman" w:cs="Times New Roman"/>
          <w:b/>
          <w:i/>
          <w:sz w:val="24"/>
          <w:szCs w:val="24"/>
        </w:rPr>
        <w:t xml:space="preserve">BEZPIECZNA SZKOŁA </w:t>
      </w:r>
    </w:p>
    <w:p w:rsidR="002615EE" w:rsidRPr="00F2175C" w:rsidRDefault="005F25BB" w:rsidP="00F2175C">
      <w:pPr>
        <w:jc w:val="center"/>
        <w:rPr>
          <w:rFonts w:ascii="Times New Roman" w:hAnsi="Times New Roman" w:cs="Times New Roman"/>
          <w:b/>
          <w:i/>
          <w:sz w:val="24"/>
          <w:szCs w:val="24"/>
        </w:rPr>
      </w:pPr>
      <w:r w:rsidRPr="00F2175C">
        <w:rPr>
          <w:rFonts w:ascii="Times New Roman" w:hAnsi="Times New Roman" w:cs="Times New Roman"/>
          <w:b/>
          <w:i/>
          <w:sz w:val="24"/>
          <w:szCs w:val="24"/>
        </w:rPr>
        <w:t>Zagrożenia i zalecane działania profilaktyczne w zakresie bezpieczeństwa fizycznego i  cyfrowego uczniów</w:t>
      </w:r>
    </w:p>
    <w:p w:rsidR="002615EE" w:rsidRPr="005F25BB" w:rsidRDefault="005F25BB">
      <w:pPr>
        <w:pStyle w:val="Textbody"/>
        <w:rPr>
          <w:rFonts w:ascii="Times New Roman" w:hAnsi="Times New Roman"/>
          <w:sz w:val="24"/>
          <w:szCs w:val="24"/>
          <w:lang w:val="pl-PL"/>
        </w:rPr>
      </w:pPr>
      <w:r w:rsidRPr="005F25BB">
        <w:rPr>
          <w:rFonts w:ascii="Times New Roman" w:hAnsi="Times New Roman"/>
          <w:sz w:val="24"/>
          <w:szCs w:val="24"/>
          <w:lang w:val="pl-PL"/>
        </w:rPr>
        <w:t>Dotyczy:</w:t>
      </w:r>
    </w:p>
    <w:p w:rsidR="002615EE" w:rsidRPr="005F25BB" w:rsidRDefault="005F25BB">
      <w:pPr>
        <w:pStyle w:val="Textbody"/>
        <w:spacing w:after="0"/>
        <w:rPr>
          <w:rFonts w:ascii="Times New Roman" w:hAnsi="Times New Roman"/>
          <w:sz w:val="24"/>
          <w:szCs w:val="24"/>
          <w:lang w:val="pl-PL"/>
        </w:rPr>
      </w:pPr>
      <w:r w:rsidRPr="005F25BB">
        <w:rPr>
          <w:rFonts w:ascii="Times New Roman" w:hAnsi="Times New Roman"/>
          <w:sz w:val="24"/>
          <w:szCs w:val="24"/>
          <w:lang w:val="pl-PL"/>
        </w:rPr>
        <w:t>- zapewnienia bezpiecznych warunków nauki w placówce, podczas wyjść, wycieczek</w:t>
      </w:r>
    </w:p>
    <w:p w:rsidR="002615EE" w:rsidRPr="005F25BB" w:rsidRDefault="005F25BB">
      <w:pPr>
        <w:pStyle w:val="Textbody"/>
        <w:spacing w:after="0"/>
        <w:rPr>
          <w:rFonts w:ascii="Times New Roman" w:hAnsi="Times New Roman"/>
          <w:sz w:val="24"/>
          <w:szCs w:val="24"/>
          <w:lang w:val="pl-PL"/>
        </w:rPr>
      </w:pPr>
      <w:r w:rsidRPr="005F25BB">
        <w:rPr>
          <w:rFonts w:ascii="Times New Roman" w:hAnsi="Times New Roman"/>
          <w:sz w:val="24"/>
          <w:szCs w:val="24"/>
          <w:lang w:val="pl-PL"/>
        </w:rPr>
        <w:t>- zagwarantowania higieny pracy umysłowej</w:t>
      </w:r>
    </w:p>
    <w:p w:rsidR="002615EE" w:rsidRDefault="005F25BB">
      <w:pPr>
        <w:pStyle w:val="Standard"/>
        <w:rPr>
          <w:rFonts w:ascii="Times New Roman" w:hAnsi="Times New Roman" w:cs="Times New Roman"/>
        </w:rPr>
      </w:pPr>
      <w:r w:rsidRPr="005F25BB">
        <w:rPr>
          <w:rFonts w:ascii="Times New Roman" w:hAnsi="Times New Roman" w:cs="Times New Roman"/>
        </w:rPr>
        <w:t>- kształtowania wspierającego środowiska szkolnego, w tym prawidłowej organizacji pomocy pedagogiczno-psychologicznej</w:t>
      </w:r>
    </w:p>
    <w:p w:rsidR="00F706B5" w:rsidRPr="005F25BB" w:rsidRDefault="00F706B5">
      <w:pPr>
        <w:pStyle w:val="Standard"/>
        <w:rPr>
          <w:rFonts w:ascii="Times New Roman" w:hAnsi="Times New Roman" w:cs="Times New Roman"/>
        </w:rPr>
      </w:pPr>
      <w:r>
        <w:rPr>
          <w:rFonts w:ascii="Times New Roman" w:hAnsi="Times New Roman" w:cs="Times New Roman"/>
        </w:rPr>
        <w:t>- procedur postępowania w sytuacjach zagrażających bezpieczeństwu</w:t>
      </w:r>
    </w:p>
    <w:p w:rsidR="002615EE" w:rsidRPr="005F25BB" w:rsidRDefault="002615EE">
      <w:pPr>
        <w:pStyle w:val="Standard"/>
        <w:jc w:val="both"/>
        <w:rPr>
          <w:rFonts w:ascii="Times New Roman" w:hAnsi="Times New Roman" w:cs="Times New Roman"/>
        </w:rPr>
      </w:pPr>
    </w:p>
    <w:p w:rsidR="00077DA9" w:rsidRDefault="00077DA9">
      <w:pPr>
        <w:pStyle w:val="Standard"/>
        <w:rPr>
          <w:rFonts w:ascii="Times New Roman" w:hAnsi="Times New Roman" w:cs="Times New Roman"/>
          <w:b/>
        </w:rPr>
      </w:pPr>
    </w:p>
    <w:p w:rsidR="00F2175C" w:rsidRDefault="00F2175C" w:rsidP="00F2175C">
      <w:pPr>
        <w:pStyle w:val="Bezodstpw"/>
        <w:rPr>
          <w:rFonts w:ascii="Times New Roman" w:hAnsi="Times New Roman" w:cs="Times New Roman"/>
          <w:b/>
          <w:sz w:val="24"/>
          <w:szCs w:val="24"/>
        </w:rPr>
      </w:pPr>
      <w:r w:rsidRPr="00A3682B">
        <w:rPr>
          <w:rFonts w:ascii="Times New Roman" w:hAnsi="Times New Roman" w:cs="Times New Roman"/>
          <w:b/>
          <w:sz w:val="24"/>
          <w:szCs w:val="24"/>
        </w:rPr>
        <w:t>SPIS TREŚCI</w:t>
      </w:r>
    </w:p>
    <w:p w:rsidR="00F2175C" w:rsidRPr="00A3682B" w:rsidRDefault="00F2175C" w:rsidP="00F2175C">
      <w:pPr>
        <w:pStyle w:val="Bezodstpw"/>
        <w:rPr>
          <w:rFonts w:ascii="Times New Roman" w:hAnsi="Times New Roman" w:cs="Times New Roman"/>
          <w:b/>
          <w:sz w:val="24"/>
          <w:szCs w:val="24"/>
        </w:rPr>
      </w:pPr>
    </w:p>
    <w:p w:rsidR="00F2175C" w:rsidRPr="00A3682B" w:rsidRDefault="00F2175C" w:rsidP="00F2175C">
      <w:pPr>
        <w:pStyle w:val="Bezodstpw"/>
        <w:rPr>
          <w:rFonts w:ascii="Times New Roman" w:hAnsi="Times New Roman" w:cs="Times New Roman"/>
          <w:b/>
          <w:sz w:val="24"/>
          <w:szCs w:val="24"/>
        </w:rPr>
      </w:pPr>
      <w:r w:rsidRPr="00A3682B">
        <w:rPr>
          <w:rFonts w:ascii="Times New Roman" w:hAnsi="Times New Roman" w:cs="Times New Roman"/>
          <w:b/>
          <w:sz w:val="24"/>
          <w:szCs w:val="24"/>
        </w:rPr>
        <w:t>Podstawy prawne:</w:t>
      </w:r>
    </w:p>
    <w:p w:rsidR="00F2175C" w:rsidRPr="00A3682B" w:rsidRDefault="00F2175C" w:rsidP="00720FB1">
      <w:pPr>
        <w:pStyle w:val="Bezodstpw"/>
        <w:widowControl/>
        <w:numPr>
          <w:ilvl w:val="0"/>
          <w:numId w:val="83"/>
        </w:numPr>
        <w:suppressAutoHyphens w:val="0"/>
        <w:autoSpaceDN/>
        <w:textAlignment w:val="auto"/>
        <w:rPr>
          <w:rFonts w:ascii="Times New Roman" w:hAnsi="Times New Roman" w:cs="Times New Roman"/>
          <w:sz w:val="24"/>
          <w:szCs w:val="24"/>
          <w:u w:val="single"/>
        </w:rPr>
      </w:pPr>
      <w:r w:rsidRPr="00A3682B">
        <w:rPr>
          <w:rFonts w:ascii="Times New Roman" w:hAnsi="Times New Roman" w:cs="Times New Roman"/>
          <w:sz w:val="24"/>
          <w:szCs w:val="24"/>
          <w:u w:val="single"/>
        </w:rPr>
        <w:t>ustawa z dnia 14 grudnia 2016 r. Prawo oświatowe (Dz. U. z 2019 r. , poz.1148)</w:t>
      </w:r>
    </w:p>
    <w:p w:rsidR="00F2175C" w:rsidRPr="00A3682B" w:rsidRDefault="00F2175C" w:rsidP="00720FB1">
      <w:pPr>
        <w:pStyle w:val="Bezodstpw"/>
        <w:widowControl/>
        <w:numPr>
          <w:ilvl w:val="0"/>
          <w:numId w:val="83"/>
        </w:numPr>
        <w:suppressAutoHyphens w:val="0"/>
        <w:autoSpaceDN/>
        <w:textAlignment w:val="auto"/>
        <w:rPr>
          <w:rFonts w:ascii="Times New Roman" w:hAnsi="Times New Roman" w:cs="Times New Roman"/>
          <w:sz w:val="24"/>
          <w:szCs w:val="24"/>
          <w:u w:val="single"/>
        </w:rPr>
      </w:pPr>
      <w:r w:rsidRPr="00A3682B">
        <w:rPr>
          <w:rFonts w:ascii="Times New Roman" w:hAnsi="Times New Roman" w:cs="Times New Roman"/>
          <w:sz w:val="24"/>
          <w:szCs w:val="24"/>
          <w:u w:val="single"/>
        </w:rPr>
        <w:t>ustawa z dnia 7 września 1991 r. o systemie oświaty</w:t>
      </w:r>
      <w:r w:rsidRPr="00A3682B">
        <w:rPr>
          <w:rFonts w:ascii="Times New Roman" w:hAnsi="Times New Roman" w:cs="Times New Roman"/>
          <w:sz w:val="24"/>
          <w:szCs w:val="24"/>
        </w:rPr>
        <w:t xml:space="preserve"> </w:t>
      </w:r>
      <w:r w:rsidRPr="00A3682B">
        <w:rPr>
          <w:rFonts w:ascii="Times New Roman" w:hAnsi="Times New Roman" w:cs="Times New Roman"/>
          <w:sz w:val="24"/>
          <w:szCs w:val="24"/>
          <w:u w:val="single"/>
        </w:rPr>
        <w:t>(Dz.U. z 2019 r. poz. 1481 i 2245)</w:t>
      </w:r>
    </w:p>
    <w:p w:rsidR="00F2175C" w:rsidRPr="00A3682B" w:rsidRDefault="00F2175C" w:rsidP="00720FB1">
      <w:pPr>
        <w:pStyle w:val="Bezodstpw"/>
        <w:widowControl/>
        <w:numPr>
          <w:ilvl w:val="0"/>
          <w:numId w:val="83"/>
        </w:numPr>
        <w:suppressAutoHyphens w:val="0"/>
        <w:autoSpaceDN/>
        <w:textAlignment w:val="auto"/>
        <w:rPr>
          <w:rFonts w:ascii="Times New Roman" w:hAnsi="Times New Roman" w:cs="Times New Roman"/>
          <w:sz w:val="24"/>
          <w:szCs w:val="24"/>
          <w:u w:val="single"/>
        </w:rPr>
      </w:pPr>
      <w:r w:rsidRPr="00A3682B">
        <w:rPr>
          <w:rFonts w:ascii="Times New Roman" w:hAnsi="Times New Roman" w:cs="Times New Roman"/>
          <w:sz w:val="24"/>
          <w:szCs w:val="24"/>
          <w:u w:val="single"/>
        </w:rPr>
        <w:t>ustawa z dnia 10 czerwca 2016 r. o działaniach antyterrorystycznych (Dz. U.. z 2019 r. poz.796).</w:t>
      </w:r>
    </w:p>
    <w:p w:rsidR="00F2175C" w:rsidRPr="00A3682B" w:rsidRDefault="00F2175C" w:rsidP="00720FB1">
      <w:pPr>
        <w:pStyle w:val="Bezodstpw"/>
        <w:widowControl/>
        <w:numPr>
          <w:ilvl w:val="0"/>
          <w:numId w:val="83"/>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u w:val="single"/>
        </w:rPr>
        <w:t>ustawa Karta Nauczyciela z 26 stycznia 1982 r.</w:t>
      </w:r>
      <w:r w:rsidRPr="00A3682B">
        <w:rPr>
          <w:rFonts w:ascii="Times New Roman" w:hAnsi="Times New Roman" w:cs="Times New Roman"/>
          <w:sz w:val="24"/>
          <w:szCs w:val="24"/>
        </w:rPr>
        <w:t xml:space="preserve"> (Dz.U. z 2018 r. poz. 967, z </w:t>
      </w:r>
      <w:proofErr w:type="spellStart"/>
      <w:r w:rsidRPr="00A3682B">
        <w:rPr>
          <w:rFonts w:ascii="Times New Roman" w:hAnsi="Times New Roman" w:cs="Times New Roman"/>
          <w:sz w:val="24"/>
          <w:szCs w:val="24"/>
        </w:rPr>
        <w:t>późn</w:t>
      </w:r>
      <w:proofErr w:type="spellEnd"/>
      <w:r w:rsidRPr="00A3682B">
        <w:rPr>
          <w:rFonts w:ascii="Times New Roman" w:hAnsi="Times New Roman" w:cs="Times New Roman"/>
          <w:sz w:val="24"/>
          <w:szCs w:val="24"/>
        </w:rPr>
        <w:t>. zm.).</w:t>
      </w:r>
    </w:p>
    <w:p w:rsidR="00F2175C" w:rsidRPr="00A3682B" w:rsidRDefault="00F2175C" w:rsidP="00720FB1">
      <w:pPr>
        <w:pStyle w:val="Bezodstpw"/>
        <w:widowControl/>
        <w:numPr>
          <w:ilvl w:val="0"/>
          <w:numId w:val="83"/>
        </w:numPr>
        <w:suppressAutoHyphens w:val="0"/>
        <w:autoSpaceDN/>
        <w:textAlignment w:val="auto"/>
        <w:rPr>
          <w:rFonts w:ascii="Times New Roman" w:eastAsia="Calibri" w:hAnsi="Times New Roman" w:cs="Times New Roman"/>
          <w:sz w:val="24"/>
          <w:szCs w:val="24"/>
          <w:u w:val="single"/>
        </w:rPr>
      </w:pPr>
      <w:r w:rsidRPr="00A3682B">
        <w:rPr>
          <w:rFonts w:ascii="Times New Roman" w:eastAsia="Calibri" w:hAnsi="Times New Roman" w:cs="Times New Roman"/>
          <w:sz w:val="24"/>
          <w:szCs w:val="24"/>
          <w:u w:val="single"/>
        </w:rPr>
        <w:t>ustawa o postępowaniu w sprawach nieletnich z 26 października 1982 r. (Dz.U. z 2018 r. poz.969).</w:t>
      </w:r>
    </w:p>
    <w:p w:rsidR="00F2175C" w:rsidRPr="00A3682B" w:rsidRDefault="00F2175C" w:rsidP="00720FB1">
      <w:pPr>
        <w:pStyle w:val="Bezodstpw"/>
        <w:widowControl/>
        <w:numPr>
          <w:ilvl w:val="0"/>
          <w:numId w:val="83"/>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u w:val="single"/>
        </w:rPr>
        <w:t>ustawa Kodeks Cywilny z 23 kwietnia 1964 r. (Dz. U. z 2019 r. poz.1145).</w:t>
      </w:r>
    </w:p>
    <w:p w:rsidR="00F2175C" w:rsidRPr="00A3682B" w:rsidRDefault="00F2175C" w:rsidP="00720FB1">
      <w:pPr>
        <w:pStyle w:val="Bezodstpw"/>
        <w:widowControl/>
        <w:numPr>
          <w:ilvl w:val="0"/>
          <w:numId w:val="83"/>
        </w:numPr>
        <w:suppressAutoHyphens w:val="0"/>
        <w:autoSpaceDN/>
        <w:textAlignment w:val="auto"/>
        <w:rPr>
          <w:rFonts w:ascii="Times New Roman" w:eastAsia="Calibri" w:hAnsi="Times New Roman" w:cs="Times New Roman"/>
          <w:sz w:val="24"/>
          <w:szCs w:val="24"/>
          <w:u w:val="single"/>
        </w:rPr>
      </w:pPr>
      <w:r w:rsidRPr="00A3682B">
        <w:rPr>
          <w:rFonts w:ascii="Times New Roman" w:eastAsia="Calibri" w:hAnsi="Times New Roman" w:cs="Times New Roman"/>
          <w:sz w:val="24"/>
          <w:szCs w:val="24"/>
          <w:u w:val="single"/>
        </w:rPr>
        <w:t xml:space="preserve">ustawa Kodeks Karny z dnia 6 czerwca 1997 r. (Dz. U. z 2018 r. poz.1600, z </w:t>
      </w:r>
      <w:proofErr w:type="spellStart"/>
      <w:r w:rsidRPr="00A3682B">
        <w:rPr>
          <w:rFonts w:ascii="Times New Roman" w:eastAsia="Calibri" w:hAnsi="Times New Roman" w:cs="Times New Roman"/>
          <w:sz w:val="24"/>
          <w:szCs w:val="24"/>
          <w:u w:val="single"/>
        </w:rPr>
        <w:t>późn</w:t>
      </w:r>
      <w:proofErr w:type="spellEnd"/>
      <w:r w:rsidRPr="00A3682B">
        <w:rPr>
          <w:rFonts w:ascii="Times New Roman" w:eastAsia="Calibri" w:hAnsi="Times New Roman" w:cs="Times New Roman"/>
          <w:sz w:val="24"/>
          <w:szCs w:val="24"/>
          <w:u w:val="single"/>
        </w:rPr>
        <w:t>. zm.).</w:t>
      </w:r>
    </w:p>
    <w:p w:rsidR="00F2175C" w:rsidRPr="00A3682B" w:rsidRDefault="00F2175C" w:rsidP="00720FB1">
      <w:pPr>
        <w:pStyle w:val="Bezodstpw"/>
        <w:widowControl/>
        <w:numPr>
          <w:ilvl w:val="0"/>
          <w:numId w:val="83"/>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u w:val="single"/>
        </w:rPr>
        <w:t>ustawa o wychowaniu w trzeźwości i przeciwdziałaniu alkoholizmowi z 26 paździe</w:t>
      </w:r>
      <w:r w:rsidRPr="00A3682B">
        <w:rPr>
          <w:rFonts w:ascii="Times New Roman" w:eastAsia="Calibri" w:hAnsi="Times New Roman" w:cs="Times New Roman"/>
          <w:sz w:val="24"/>
          <w:szCs w:val="24"/>
          <w:u w:val="single"/>
        </w:rPr>
        <w:t>r</w:t>
      </w:r>
      <w:r w:rsidRPr="00A3682B">
        <w:rPr>
          <w:rFonts w:ascii="Times New Roman" w:eastAsia="Calibri" w:hAnsi="Times New Roman" w:cs="Times New Roman"/>
          <w:sz w:val="24"/>
          <w:szCs w:val="24"/>
          <w:u w:val="single"/>
        </w:rPr>
        <w:t>nika 1982</w:t>
      </w:r>
      <w:r w:rsidRPr="00A3682B">
        <w:rPr>
          <w:rFonts w:ascii="Times New Roman" w:eastAsia="Calibri" w:hAnsi="Times New Roman" w:cs="Times New Roman"/>
          <w:sz w:val="24"/>
          <w:szCs w:val="24"/>
        </w:rPr>
        <w:t xml:space="preserve"> (Dz. U. z 2018 r. poz.2137).</w:t>
      </w:r>
    </w:p>
    <w:p w:rsidR="00F2175C" w:rsidRPr="00A3682B" w:rsidRDefault="00F2175C" w:rsidP="00720FB1">
      <w:pPr>
        <w:pStyle w:val="Bezodstpw"/>
        <w:widowControl/>
        <w:numPr>
          <w:ilvl w:val="0"/>
          <w:numId w:val="83"/>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u w:val="single"/>
        </w:rPr>
        <w:t>ustawa o przeciwdziałaniu narkomanii z dnia 29 lipca 2005 r.</w:t>
      </w:r>
      <w:r w:rsidRPr="00A3682B">
        <w:rPr>
          <w:rFonts w:ascii="Times New Roman" w:eastAsia="Calibri" w:hAnsi="Times New Roman" w:cs="Times New Roman"/>
          <w:sz w:val="24"/>
          <w:szCs w:val="24"/>
        </w:rPr>
        <w:t xml:space="preserve"> (Dz. U. z 2019 r. poz. 852).</w:t>
      </w:r>
    </w:p>
    <w:p w:rsidR="00F2175C" w:rsidRPr="00A3682B" w:rsidRDefault="00F2175C" w:rsidP="00F2175C">
      <w:pPr>
        <w:pStyle w:val="Bezodstpw"/>
        <w:rPr>
          <w:rFonts w:ascii="Times New Roman" w:hAnsi="Times New Roman" w:cs="Times New Roman"/>
          <w:sz w:val="24"/>
          <w:szCs w:val="24"/>
        </w:rPr>
      </w:pPr>
    </w:p>
    <w:p w:rsidR="00F2175C" w:rsidRPr="00A3682B" w:rsidRDefault="00F2175C" w:rsidP="00F2175C">
      <w:pPr>
        <w:pStyle w:val="Bezodstpw"/>
        <w:rPr>
          <w:rFonts w:ascii="Times New Roman" w:hAnsi="Times New Roman" w:cs="Times New Roman"/>
          <w:b/>
          <w:sz w:val="24"/>
          <w:szCs w:val="24"/>
        </w:rPr>
      </w:pPr>
      <w:r w:rsidRPr="00A3682B">
        <w:rPr>
          <w:rFonts w:ascii="Times New Roman" w:hAnsi="Times New Roman" w:cs="Times New Roman"/>
          <w:b/>
          <w:sz w:val="24"/>
          <w:szCs w:val="24"/>
        </w:rPr>
        <w:t>BEZPIECZEŃSTWO W PIGUŁCE – porady, zasady, wyjaśnienia, rekomendacje</w:t>
      </w:r>
    </w:p>
    <w:p w:rsidR="00F2175C" w:rsidRPr="00A3682B" w:rsidRDefault="00F2175C" w:rsidP="00F2175C">
      <w:pPr>
        <w:pStyle w:val="Bezodstpw"/>
        <w:rPr>
          <w:rFonts w:ascii="Times New Roman" w:hAnsi="Times New Roman" w:cs="Times New Roman"/>
          <w:b/>
          <w:sz w:val="24"/>
          <w:szCs w:val="24"/>
        </w:rPr>
      </w:pP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KODEKS BEZPIECZNEJ SZKOŁY</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 xml:space="preserve">Działania interwencyjne </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Wypadek</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Zachowania potencjalnego sprawcy lub napastnika - pozwalające na przewidzenie s</w:t>
      </w:r>
      <w:r w:rsidRPr="00A3682B">
        <w:rPr>
          <w:rFonts w:ascii="Times New Roman" w:hAnsi="Times New Roman" w:cs="Times New Roman"/>
          <w:sz w:val="24"/>
          <w:szCs w:val="24"/>
        </w:rPr>
        <w:t>y</w:t>
      </w:r>
      <w:r w:rsidRPr="00A3682B">
        <w:rPr>
          <w:rFonts w:ascii="Times New Roman" w:hAnsi="Times New Roman" w:cs="Times New Roman"/>
          <w:sz w:val="24"/>
          <w:szCs w:val="24"/>
        </w:rPr>
        <w:t>tuacji niebezpiecznej</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Sygnały, na które należy zwrócić szczególną uwagę</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Źródła agresji</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Narzędzia przeciwdziałania przemocy</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lang w:eastAsia="pl-PL"/>
        </w:rPr>
      </w:pPr>
      <w:r w:rsidRPr="00A3682B">
        <w:rPr>
          <w:rFonts w:ascii="Times New Roman" w:hAnsi="Times New Roman" w:cs="Times New Roman"/>
          <w:sz w:val="24"/>
          <w:szCs w:val="24"/>
          <w:lang w:eastAsia="pl-PL"/>
        </w:rPr>
        <w:lastRenderedPageBreak/>
        <w:t>Skuteczne działania nauczycieli zapobiegające rozwojowi i eskalacji przemocy</w:t>
      </w:r>
    </w:p>
    <w:p w:rsidR="00F2175C" w:rsidRPr="00A3682B" w:rsidRDefault="00F2175C" w:rsidP="00720FB1">
      <w:pPr>
        <w:pStyle w:val="Bezodstpw"/>
        <w:widowControl/>
        <w:numPr>
          <w:ilvl w:val="0"/>
          <w:numId w:val="84"/>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Zarys programu zaradczego w przypadku wystąpienia sytuacji trudnych</w:t>
      </w:r>
    </w:p>
    <w:p w:rsidR="00F2175C" w:rsidRPr="00A3682B" w:rsidRDefault="00F2175C" w:rsidP="00F2175C">
      <w:pPr>
        <w:pStyle w:val="Bezodstpw"/>
        <w:rPr>
          <w:rFonts w:ascii="Times New Roman" w:hAnsi="Times New Roman" w:cs="Times New Roman"/>
          <w:sz w:val="24"/>
          <w:szCs w:val="24"/>
        </w:rPr>
      </w:pPr>
    </w:p>
    <w:p w:rsidR="00F2175C" w:rsidRDefault="00F2175C" w:rsidP="00F2175C">
      <w:pPr>
        <w:pStyle w:val="Bezodstpw"/>
        <w:rPr>
          <w:rFonts w:ascii="Times New Roman" w:hAnsi="Times New Roman" w:cs="Times New Roman"/>
          <w:b/>
          <w:sz w:val="24"/>
          <w:szCs w:val="24"/>
        </w:rPr>
      </w:pPr>
      <w:r w:rsidRPr="00A3682B">
        <w:rPr>
          <w:rFonts w:ascii="Times New Roman" w:hAnsi="Times New Roman" w:cs="Times New Roman"/>
          <w:b/>
          <w:sz w:val="24"/>
          <w:szCs w:val="24"/>
        </w:rPr>
        <w:t>PROCEDURY  POSTĘPOWANIA W KONKRETNYCH SYTUACJACH</w:t>
      </w:r>
    </w:p>
    <w:p w:rsidR="00F2175C" w:rsidRPr="00A3682B" w:rsidRDefault="00F2175C" w:rsidP="00F2175C">
      <w:pPr>
        <w:pStyle w:val="Bezodstpw"/>
        <w:rPr>
          <w:rFonts w:ascii="Times New Roman" w:hAnsi="Times New Roman" w:cs="Times New Roman"/>
          <w:b/>
          <w:sz w:val="24"/>
          <w:szCs w:val="24"/>
        </w:rPr>
      </w:pP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Procedura wezwania odpowiednich służb w przypadku wystąpienia zagrożenia be</w:t>
      </w:r>
      <w:r w:rsidRPr="00A3682B">
        <w:rPr>
          <w:rFonts w:ascii="Times New Roman" w:eastAsia="Calibri" w:hAnsi="Times New Roman" w:cs="Times New Roman"/>
          <w:sz w:val="24"/>
          <w:szCs w:val="24"/>
        </w:rPr>
        <w:t>z</w:t>
      </w:r>
      <w:r w:rsidRPr="00A3682B">
        <w:rPr>
          <w:rFonts w:ascii="Times New Roman" w:eastAsia="Calibri" w:hAnsi="Times New Roman" w:cs="Times New Roman"/>
          <w:sz w:val="24"/>
          <w:szCs w:val="24"/>
        </w:rPr>
        <w:t>pieczeństwa fizycznego</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Procedury monitorowania bezpieczeństwa w otoczeniu szkoły</w:t>
      </w:r>
    </w:p>
    <w:p w:rsidR="00F2175C" w:rsidRPr="00A3682B" w:rsidRDefault="00F2175C" w:rsidP="00F2175C">
      <w:pPr>
        <w:pStyle w:val="Bezodstpw"/>
        <w:ind w:left="720"/>
        <w:rPr>
          <w:rFonts w:ascii="Times New Roman" w:hAnsi="Times New Roman" w:cs="Times New Roman"/>
          <w:sz w:val="24"/>
          <w:szCs w:val="24"/>
        </w:rPr>
      </w:pPr>
      <w:r w:rsidRPr="00A3682B">
        <w:rPr>
          <w:rFonts w:ascii="Times New Roman" w:hAnsi="Times New Roman" w:cs="Times New Roman"/>
          <w:sz w:val="24"/>
          <w:szCs w:val="24"/>
        </w:rPr>
        <w:t>Tereny przyległe do szkoły</w:t>
      </w:r>
    </w:p>
    <w:p w:rsidR="00F2175C" w:rsidRPr="00A3682B" w:rsidRDefault="00F2175C" w:rsidP="00F2175C">
      <w:pPr>
        <w:pStyle w:val="Bezodstpw"/>
        <w:ind w:left="720"/>
        <w:rPr>
          <w:rFonts w:ascii="Times New Roman" w:hAnsi="Times New Roman" w:cs="Times New Roman"/>
          <w:sz w:val="24"/>
          <w:szCs w:val="24"/>
        </w:rPr>
      </w:pPr>
      <w:r w:rsidRPr="00A3682B">
        <w:rPr>
          <w:rFonts w:ascii="Times New Roman" w:hAnsi="Times New Roman" w:cs="Times New Roman"/>
          <w:sz w:val="24"/>
          <w:szCs w:val="24"/>
        </w:rPr>
        <w:t>Wejście do szkoły</w:t>
      </w:r>
    </w:p>
    <w:p w:rsidR="00F2175C" w:rsidRPr="00A3682B" w:rsidRDefault="00F2175C" w:rsidP="00F2175C">
      <w:pPr>
        <w:pStyle w:val="Bezodstpw"/>
        <w:ind w:left="720"/>
        <w:rPr>
          <w:rFonts w:ascii="Times New Roman" w:hAnsi="Times New Roman" w:cs="Times New Roman"/>
          <w:sz w:val="24"/>
          <w:szCs w:val="24"/>
        </w:rPr>
      </w:pPr>
      <w:r w:rsidRPr="00A3682B">
        <w:rPr>
          <w:rFonts w:ascii="Times New Roman" w:eastAsia="Calibri" w:hAnsi="Times New Roman" w:cs="Times New Roman"/>
          <w:sz w:val="24"/>
          <w:szCs w:val="24"/>
        </w:rPr>
        <w:t>Osoby trzecie bezzasadnie przebywające na terenie szkoły lub osoby zachowujące się niewłaściwie na terenie szkoły</w:t>
      </w:r>
    </w:p>
    <w:p w:rsidR="00F2175C" w:rsidRPr="00A3682B" w:rsidRDefault="00F2175C" w:rsidP="00F2175C">
      <w:pPr>
        <w:pStyle w:val="Bezodstpw"/>
        <w:ind w:left="720"/>
        <w:rPr>
          <w:rFonts w:ascii="Times New Roman" w:hAnsi="Times New Roman" w:cs="Times New Roman"/>
          <w:sz w:val="24"/>
          <w:szCs w:val="24"/>
        </w:rPr>
      </w:pPr>
      <w:r w:rsidRPr="00A3682B">
        <w:rPr>
          <w:rFonts w:ascii="Times New Roman" w:hAnsi="Times New Roman" w:cs="Times New Roman"/>
          <w:sz w:val="24"/>
          <w:szCs w:val="24"/>
        </w:rPr>
        <w:t>Zwierzę bez opieki właściciela na terenie szkoły</w:t>
      </w:r>
    </w:p>
    <w:p w:rsidR="00F2175C" w:rsidRPr="00A3682B" w:rsidRDefault="00F2175C" w:rsidP="00720FB1">
      <w:pPr>
        <w:pStyle w:val="Bezodstpw"/>
        <w:widowControl/>
        <w:numPr>
          <w:ilvl w:val="0"/>
          <w:numId w:val="85"/>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rPr>
        <w:t>Wtargnięcie do szkoły napastnika (terrorysty)</w:t>
      </w:r>
    </w:p>
    <w:p w:rsidR="00F2175C" w:rsidRPr="00A3682B" w:rsidRDefault="00F2175C" w:rsidP="00720FB1">
      <w:pPr>
        <w:pStyle w:val="Bezodstpw"/>
        <w:widowControl/>
        <w:numPr>
          <w:ilvl w:val="0"/>
          <w:numId w:val="85"/>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rPr>
        <w:t xml:space="preserve">Postępowanie w przypadku działań antyterrorystycznych podjętych przez policję:              </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Zagrożenie pożarem, wybuchem i zatruciem</w:t>
      </w:r>
    </w:p>
    <w:p w:rsidR="00F2175C" w:rsidRPr="00A3682B" w:rsidRDefault="00F2175C" w:rsidP="00720FB1">
      <w:pPr>
        <w:pStyle w:val="Bezodstpw"/>
        <w:widowControl/>
        <w:numPr>
          <w:ilvl w:val="0"/>
          <w:numId w:val="85"/>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rPr>
        <w:t>Stwierdzenie na terenie szkoły podejrzanych przedmiotów lub substancji nie będących w posiadaniu uczniów</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Uszkodzenie lub zniszczenie mienia szkolnego</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lang w:eastAsia="pl-PL"/>
        </w:rPr>
      </w:pPr>
      <w:r w:rsidRPr="00A3682B">
        <w:rPr>
          <w:rFonts w:ascii="Times New Roman" w:eastAsia="Calibri" w:hAnsi="Times New Roman" w:cs="Times New Roman"/>
          <w:smallCaps/>
          <w:sz w:val="24"/>
          <w:szCs w:val="24"/>
        </w:rPr>
        <w:t>Kradzież lub wymuszenie pieniędzy lub przedmiotów wartościowych</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Posiadanie przez uczniów narzędzi, przedmiotów i substancji niebezpiecznych oraz substancji uzależniających</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lang w:eastAsia="pl-PL"/>
        </w:rPr>
      </w:pPr>
      <w:r w:rsidRPr="00A3682B">
        <w:rPr>
          <w:rFonts w:ascii="Times New Roman" w:eastAsia="Calibri" w:hAnsi="Times New Roman" w:cs="Times New Roman"/>
          <w:smallCaps/>
          <w:sz w:val="24"/>
          <w:szCs w:val="24"/>
        </w:rPr>
        <w:t>Znalezienie w szkole substancji psychoaktywnych</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Używanie przez uczniów substancji odurzających i uzależniających (nikotyna, alk</w:t>
      </w:r>
      <w:r w:rsidRPr="00A3682B">
        <w:rPr>
          <w:rFonts w:ascii="Times New Roman" w:hAnsi="Times New Roman" w:cs="Times New Roman"/>
          <w:sz w:val="24"/>
          <w:szCs w:val="24"/>
        </w:rPr>
        <w:t>o</w:t>
      </w:r>
      <w:r w:rsidRPr="00A3682B">
        <w:rPr>
          <w:rFonts w:ascii="Times New Roman" w:hAnsi="Times New Roman" w:cs="Times New Roman"/>
          <w:sz w:val="24"/>
          <w:szCs w:val="24"/>
        </w:rPr>
        <w:t>hol, narkotyki, leki psychotropowe, tzw. dopalacze itp.)</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Wypadek podczas zajęć szkolnych, zajęć pozalekcyjnych oraz podczas przerw śró</w:t>
      </w:r>
      <w:r w:rsidRPr="00A3682B">
        <w:rPr>
          <w:rFonts w:ascii="Times New Roman" w:hAnsi="Times New Roman" w:cs="Times New Roman"/>
          <w:sz w:val="24"/>
          <w:szCs w:val="24"/>
        </w:rPr>
        <w:t>d</w:t>
      </w:r>
      <w:r w:rsidRPr="00A3682B">
        <w:rPr>
          <w:rFonts w:ascii="Times New Roman" w:hAnsi="Times New Roman" w:cs="Times New Roman"/>
          <w:sz w:val="24"/>
          <w:szCs w:val="24"/>
        </w:rPr>
        <w:t>lekcyjnych</w:t>
      </w:r>
    </w:p>
    <w:p w:rsidR="00F2175C" w:rsidRPr="00A3682B" w:rsidRDefault="00F2175C" w:rsidP="00720FB1">
      <w:pPr>
        <w:pStyle w:val="Bezodstpw"/>
        <w:widowControl/>
        <w:numPr>
          <w:ilvl w:val="0"/>
          <w:numId w:val="85"/>
        </w:numPr>
        <w:suppressAutoHyphens w:val="0"/>
        <w:autoSpaceDN/>
        <w:textAlignment w:val="auto"/>
        <w:rPr>
          <w:rFonts w:ascii="Times New Roman" w:eastAsia="Calibri" w:hAnsi="Times New Roman" w:cs="Times New Roman"/>
          <w:sz w:val="24"/>
          <w:szCs w:val="24"/>
        </w:rPr>
      </w:pPr>
      <w:r w:rsidRPr="00A3682B">
        <w:rPr>
          <w:rFonts w:ascii="Times New Roman" w:eastAsia="Calibri" w:hAnsi="Times New Roman" w:cs="Times New Roman"/>
          <w:sz w:val="24"/>
          <w:szCs w:val="24"/>
        </w:rPr>
        <w:t>Nagła niedyspozycja zdrowotna ucznia, zasłabnięcie</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Ucieczka ucznia ze szkoły w czasie zajęć lekcyjnych i pozalekcyjnych</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Wagary, powtarzające się nieusprawiedliwione nieobecności na lekcjach</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Oddalenie się ucznia od grupy w czasie wycieczki szkolnej na terenie miasta i poza miejscem zamieszkania</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z w:val="24"/>
          <w:szCs w:val="24"/>
        </w:rPr>
        <w:t>Brak kontaktu z rodzicami</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Zachowanie uniemożliwiające prowadzenie lekcji ( wulgarne zachowanie w stosunku do rówieśników i nauczycieli, głośne rozmowy, chodzenie po sali, brak reakcji na p</w:t>
      </w:r>
      <w:r w:rsidRPr="00A3682B">
        <w:rPr>
          <w:rFonts w:ascii="Times New Roman" w:hAnsi="Times New Roman" w:cs="Times New Roman"/>
          <w:sz w:val="24"/>
          <w:szCs w:val="24"/>
        </w:rPr>
        <w:t>o</w:t>
      </w:r>
      <w:r w:rsidRPr="00A3682B">
        <w:rPr>
          <w:rFonts w:ascii="Times New Roman" w:hAnsi="Times New Roman" w:cs="Times New Roman"/>
          <w:sz w:val="24"/>
          <w:szCs w:val="24"/>
        </w:rPr>
        <w:t>lecenia nauczyciela itp.)</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eastAsia="Calibri" w:hAnsi="Times New Roman" w:cs="Times New Roman"/>
          <w:smallCaps/>
          <w:sz w:val="24"/>
          <w:szCs w:val="24"/>
        </w:rPr>
        <w:t>Agresywne zachowania ucznia w szkole  lub przypadki tzw. fali</w:t>
      </w:r>
    </w:p>
    <w:p w:rsidR="00F2175C"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Postępowania wobec ucznia, który stał się ofiarą czynu karalnego</w:t>
      </w:r>
    </w:p>
    <w:p w:rsidR="00F2175C" w:rsidRPr="00E312B2" w:rsidRDefault="00F2175C" w:rsidP="00720FB1">
      <w:pPr>
        <w:pStyle w:val="Standard"/>
        <w:numPr>
          <w:ilvl w:val="0"/>
          <w:numId w:val="86"/>
        </w:numPr>
        <w:jc w:val="both"/>
        <w:rPr>
          <w:rFonts w:ascii="Times New Roman" w:eastAsia="Calibri" w:hAnsi="Times New Roman" w:cs="Times New Roman"/>
          <w:bCs/>
        </w:rPr>
      </w:pPr>
      <w:r w:rsidRPr="00E312B2">
        <w:rPr>
          <w:rFonts w:ascii="Times New Roman" w:eastAsia="Calibri" w:hAnsi="Times New Roman" w:cs="Times New Roman"/>
          <w:bCs/>
        </w:rPr>
        <w:t>Postępowanie wobec ofiar przemocy fizycznej i psychicznej w rodzinie</w:t>
      </w:r>
    </w:p>
    <w:p w:rsidR="00F2175C" w:rsidRPr="00E312B2" w:rsidRDefault="00F2175C" w:rsidP="00720FB1">
      <w:pPr>
        <w:pStyle w:val="Standard"/>
        <w:numPr>
          <w:ilvl w:val="0"/>
          <w:numId w:val="86"/>
        </w:numPr>
        <w:jc w:val="both"/>
        <w:rPr>
          <w:rFonts w:ascii="Times New Roman" w:hAnsi="Times New Roman" w:cs="Times New Roman"/>
        </w:rPr>
      </w:pPr>
      <w:r w:rsidRPr="00E312B2">
        <w:rPr>
          <w:rFonts w:ascii="Times New Roman" w:eastAsia="Calibri" w:hAnsi="Times New Roman" w:cs="Times New Roman"/>
          <w:bCs/>
        </w:rPr>
        <w:t>Postępowanie wobec ofiar i sprawców cyberprzemocy</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Wystąpienie przypadku pedofilii w szkole</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 xml:space="preserve">Przypadek rozpowszechniania pornografii w szkole </w:t>
      </w:r>
      <w:r w:rsidRPr="00A3682B">
        <w:rPr>
          <w:rFonts w:ascii="Times New Roman" w:hAnsi="Times New Roman" w:cs="Times New Roman"/>
          <w:sz w:val="24"/>
          <w:szCs w:val="24"/>
        </w:rPr>
        <w:br/>
        <w:t>przez ucznia</w:t>
      </w:r>
    </w:p>
    <w:p w:rsidR="00F2175C" w:rsidRPr="00A3682B" w:rsidRDefault="00F2175C" w:rsidP="00720FB1">
      <w:pPr>
        <w:pStyle w:val="Bezodstpw"/>
        <w:widowControl/>
        <w:numPr>
          <w:ilvl w:val="0"/>
          <w:numId w:val="85"/>
        </w:numPr>
        <w:suppressAutoHyphens w:val="0"/>
        <w:autoSpaceDN/>
        <w:textAlignment w:val="auto"/>
        <w:rPr>
          <w:rFonts w:ascii="Times New Roman" w:eastAsiaTheme="minorHAnsi" w:hAnsi="Times New Roman" w:cs="Times New Roman"/>
          <w:sz w:val="24"/>
          <w:szCs w:val="24"/>
        </w:rPr>
      </w:pPr>
      <w:r w:rsidRPr="00A3682B">
        <w:rPr>
          <w:rFonts w:ascii="Times New Roman" w:eastAsia="Calibri" w:hAnsi="Times New Roman" w:cs="Times New Roman"/>
          <w:smallCaps/>
          <w:sz w:val="24"/>
          <w:szCs w:val="24"/>
        </w:rPr>
        <w:t xml:space="preserve">Przypadek niepokojących zachowań seksualnych </w:t>
      </w:r>
      <w:r w:rsidRPr="00A3682B">
        <w:rPr>
          <w:rFonts w:ascii="Times New Roman" w:eastAsia="Calibri" w:hAnsi="Times New Roman" w:cs="Times New Roman"/>
          <w:smallCaps/>
          <w:sz w:val="24"/>
          <w:szCs w:val="24"/>
        </w:rPr>
        <w:br/>
        <w:t>uczniów w szkole</w:t>
      </w:r>
    </w:p>
    <w:p w:rsidR="00F2175C" w:rsidRPr="00A3682B" w:rsidRDefault="00F2175C" w:rsidP="00720FB1">
      <w:pPr>
        <w:pStyle w:val="Bezodstpw"/>
        <w:widowControl/>
        <w:numPr>
          <w:ilvl w:val="0"/>
          <w:numId w:val="85"/>
        </w:numPr>
        <w:suppressAutoHyphens w:val="0"/>
        <w:autoSpaceDN/>
        <w:textAlignment w:val="auto"/>
        <w:rPr>
          <w:rFonts w:ascii="Times New Roman" w:hAnsi="Times New Roman" w:cs="Times New Roman"/>
          <w:sz w:val="24"/>
          <w:szCs w:val="24"/>
        </w:rPr>
      </w:pPr>
      <w:r w:rsidRPr="00A3682B">
        <w:rPr>
          <w:rFonts w:ascii="Times New Roman" w:hAnsi="Times New Roman" w:cs="Times New Roman"/>
          <w:sz w:val="24"/>
          <w:szCs w:val="24"/>
        </w:rPr>
        <w:t>Postępowanie w przypadku powzięcia informacji, że uczeń zamierza popełnić sam</w:t>
      </w:r>
      <w:r w:rsidRPr="00A3682B">
        <w:rPr>
          <w:rFonts w:ascii="Times New Roman" w:hAnsi="Times New Roman" w:cs="Times New Roman"/>
          <w:sz w:val="24"/>
          <w:szCs w:val="24"/>
        </w:rPr>
        <w:t>o</w:t>
      </w:r>
      <w:r w:rsidRPr="00A3682B">
        <w:rPr>
          <w:rFonts w:ascii="Times New Roman" w:hAnsi="Times New Roman" w:cs="Times New Roman"/>
          <w:sz w:val="24"/>
          <w:szCs w:val="24"/>
        </w:rPr>
        <w:t>bójstwo (informacja od samego ucznia, kolegów, rodziny, osób postronnych)</w:t>
      </w:r>
    </w:p>
    <w:p w:rsidR="00F2175C" w:rsidRDefault="00F2175C">
      <w:pPr>
        <w:pStyle w:val="Standard"/>
        <w:rPr>
          <w:rFonts w:ascii="Times New Roman" w:hAnsi="Times New Roman" w:cs="Times New Roman"/>
          <w:b/>
        </w:rPr>
      </w:pPr>
    </w:p>
    <w:p w:rsidR="002615EE" w:rsidRDefault="00077DA9">
      <w:pPr>
        <w:pStyle w:val="Standard"/>
        <w:rPr>
          <w:rFonts w:ascii="Times New Roman" w:hAnsi="Times New Roman" w:cs="Times New Roman"/>
        </w:rPr>
      </w:pPr>
      <w:r w:rsidRPr="00077DA9">
        <w:rPr>
          <w:rFonts w:ascii="Times New Roman" w:hAnsi="Times New Roman" w:cs="Times New Roman"/>
          <w:b/>
        </w:rPr>
        <w:t>PODSTAWY PRAWNE:</w:t>
      </w:r>
    </w:p>
    <w:p w:rsidR="00077DA9" w:rsidRPr="00114E07" w:rsidRDefault="00077DA9" w:rsidP="00720FB1">
      <w:pPr>
        <w:pStyle w:val="Lista2"/>
        <w:widowControl/>
        <w:numPr>
          <w:ilvl w:val="0"/>
          <w:numId w:val="75"/>
        </w:numPr>
        <w:suppressAutoHyphens w:val="0"/>
        <w:autoSpaceDN/>
        <w:spacing w:after="160" w:line="259" w:lineRule="auto"/>
        <w:textAlignment w:val="auto"/>
        <w:rPr>
          <w:rFonts w:ascii="Cambria" w:hAnsi="Cambria"/>
          <w:u w:val="single"/>
        </w:rPr>
      </w:pPr>
      <w:r w:rsidRPr="00114E07">
        <w:rPr>
          <w:rFonts w:ascii="Cambria" w:hAnsi="Cambria"/>
          <w:u w:val="single"/>
        </w:rPr>
        <w:t xml:space="preserve">ustawa z dnia </w:t>
      </w:r>
      <w:r>
        <w:rPr>
          <w:rFonts w:ascii="Cambria" w:hAnsi="Cambria"/>
          <w:u w:val="single"/>
        </w:rPr>
        <w:t>14 grudnia 2016 r. Prawo oświatowe (Dz. U. z 2019 r. , poz.1148)</w:t>
      </w:r>
    </w:p>
    <w:p w:rsidR="00077DA9" w:rsidRPr="00572636" w:rsidRDefault="00077DA9" w:rsidP="00077DA9">
      <w:pPr>
        <w:ind w:left="360"/>
        <w:contextualSpacing/>
        <w:jc w:val="both"/>
        <w:rPr>
          <w:rFonts w:ascii="Cambria" w:eastAsia="Calibri" w:hAnsi="Cambria"/>
          <w:sz w:val="8"/>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250"/>
        <w:gridCol w:w="9"/>
      </w:tblGrid>
      <w:tr w:rsidR="00077DA9" w:rsidRPr="00FD2E31" w:rsidTr="00401C68">
        <w:tc>
          <w:tcPr>
            <w:tcW w:w="9247" w:type="dxa"/>
            <w:gridSpan w:val="3"/>
            <w:shd w:val="clear" w:color="auto" w:fill="DDD9C3" w:themeFill="background2" w:themeFillShade="E6"/>
          </w:tcPr>
          <w:p w:rsidR="00077DA9" w:rsidRPr="005D7A36" w:rsidRDefault="00077DA9" w:rsidP="00401C68">
            <w:pPr>
              <w:spacing w:before="120" w:after="120"/>
              <w:jc w:val="both"/>
              <w:rPr>
                <w:rFonts w:ascii="Cambria" w:eastAsia="Calibri" w:hAnsi="Cambria"/>
                <w:b/>
                <w:color w:val="FF0000"/>
              </w:rPr>
            </w:pPr>
            <w:bookmarkStart w:id="0" w:name="_Hlk484543345"/>
            <w:r>
              <w:rPr>
                <w:rFonts w:ascii="Cambria" w:eastAsia="Calibri" w:hAnsi="Cambria"/>
                <w:b/>
                <w:color w:val="000000" w:themeColor="text1"/>
              </w:rPr>
              <w:t>Ustawa prawo oświatowe z 14</w:t>
            </w:r>
            <w:r w:rsidRPr="005D7A36">
              <w:rPr>
                <w:rFonts w:ascii="Cambria" w:eastAsia="Calibri" w:hAnsi="Cambria"/>
                <w:b/>
                <w:color w:val="000000" w:themeColor="text1"/>
              </w:rPr>
              <w:t xml:space="preserve"> grudnia 2016</w:t>
            </w:r>
            <w:r>
              <w:rPr>
                <w:rFonts w:ascii="Cambria" w:eastAsia="Calibri" w:hAnsi="Cambria"/>
                <w:b/>
                <w:color w:val="000000" w:themeColor="text1"/>
              </w:rPr>
              <w:t xml:space="preserve"> </w:t>
            </w:r>
            <w:r w:rsidRPr="005D7A36">
              <w:rPr>
                <w:rFonts w:ascii="Cambria" w:eastAsia="Calibri" w:hAnsi="Cambria"/>
                <w:b/>
                <w:color w:val="000000" w:themeColor="text1"/>
              </w:rPr>
              <w:t xml:space="preserve">r. </w:t>
            </w:r>
          </w:p>
        </w:tc>
      </w:tr>
      <w:tr w:rsidR="00077DA9" w:rsidRPr="00FD2E31" w:rsidTr="00401C68">
        <w:trPr>
          <w:gridAfter w:val="1"/>
          <w:wAfter w:w="9" w:type="dxa"/>
        </w:trPr>
        <w:tc>
          <w:tcPr>
            <w:tcW w:w="988" w:type="dxa"/>
          </w:tcPr>
          <w:p w:rsidR="00077DA9" w:rsidRPr="00FD2E31" w:rsidRDefault="00077DA9" w:rsidP="00401C68">
            <w:pPr>
              <w:contextualSpacing/>
              <w:jc w:val="both"/>
              <w:rPr>
                <w:rFonts w:ascii="Cambria" w:eastAsia="Calibri" w:hAnsi="Cambria"/>
              </w:rPr>
            </w:pPr>
            <w:r w:rsidRPr="00FD2E31">
              <w:rPr>
                <w:rFonts w:ascii="Cambria" w:eastAsia="Calibri" w:hAnsi="Cambria"/>
              </w:rPr>
              <w:t>Art. 1</w:t>
            </w:r>
          </w:p>
        </w:tc>
        <w:tc>
          <w:tcPr>
            <w:tcW w:w="8250" w:type="dxa"/>
          </w:tcPr>
          <w:p w:rsidR="00077DA9" w:rsidRPr="00FD2E31" w:rsidRDefault="00077DA9" w:rsidP="00401C68">
            <w:pPr>
              <w:spacing w:before="120" w:after="120"/>
              <w:rPr>
                <w:rFonts w:ascii="Cambria" w:hAnsi="Cambria"/>
              </w:rPr>
            </w:pPr>
            <w:r w:rsidRPr="00FD2E31">
              <w:rPr>
                <w:rFonts w:ascii="Cambria" w:hAnsi="Cambria"/>
              </w:rPr>
              <w:t>System oświaty zapewnia w szczególności:</w:t>
            </w:r>
          </w:p>
          <w:p w:rsidR="00077DA9" w:rsidRPr="00FD2E31" w:rsidRDefault="00077DA9" w:rsidP="00401C68">
            <w:pPr>
              <w:spacing w:before="120" w:after="120"/>
              <w:ind w:left="459" w:hanging="425"/>
              <w:jc w:val="both"/>
              <w:rPr>
                <w:rFonts w:ascii="Cambria" w:hAnsi="Cambria"/>
              </w:rPr>
            </w:pPr>
            <w:r w:rsidRPr="00FD2E31">
              <w:rPr>
                <w:rFonts w:ascii="Cambria" w:hAnsi="Cambria"/>
              </w:rPr>
              <w:t xml:space="preserve">1) </w:t>
            </w:r>
            <w:r>
              <w:rPr>
                <w:rFonts w:ascii="Cambria" w:hAnsi="Cambria"/>
              </w:rPr>
              <w:t xml:space="preserve">  </w:t>
            </w:r>
            <w:r w:rsidRPr="00FD2E31">
              <w:rPr>
                <w:rFonts w:ascii="Cambria" w:hAnsi="Cambria"/>
              </w:rPr>
              <w:t>realizację prawa każdego obywatela Rzeczypospolitej Polskiej do kształcenia się oraz prawa dzieci i młodzieży do wychowania i opieki, odpowiednich do wieku i osiągniętego rozwoju</w:t>
            </w:r>
            <w:r>
              <w:rPr>
                <w:rFonts w:ascii="Cambria" w:hAnsi="Cambria"/>
              </w:rPr>
              <w:t>;</w:t>
            </w:r>
          </w:p>
          <w:p w:rsidR="00077DA9" w:rsidRPr="00FD2E31" w:rsidRDefault="00077DA9" w:rsidP="00401C68">
            <w:pPr>
              <w:spacing w:before="120" w:after="120"/>
              <w:ind w:left="459" w:hanging="425"/>
              <w:jc w:val="both"/>
              <w:rPr>
                <w:rFonts w:ascii="Cambria" w:hAnsi="Cambria"/>
              </w:rPr>
            </w:pPr>
            <w:r w:rsidRPr="00FD2E31">
              <w:rPr>
                <w:rFonts w:ascii="Cambria" w:hAnsi="Cambria"/>
              </w:rPr>
              <w:t xml:space="preserve">2) </w:t>
            </w:r>
            <w:r>
              <w:rPr>
                <w:rFonts w:ascii="Cambria" w:hAnsi="Cambria"/>
              </w:rPr>
              <w:t xml:space="preserve">   </w:t>
            </w:r>
            <w:r w:rsidRPr="00FD2E31">
              <w:rPr>
                <w:rFonts w:ascii="Cambria" w:hAnsi="Cambria"/>
              </w:rPr>
              <w:t>wspomaganie przez szkołę wychowawczej roli rodziny</w:t>
            </w:r>
            <w:r>
              <w:rPr>
                <w:rFonts w:ascii="Cambria" w:hAnsi="Cambria"/>
              </w:rPr>
              <w:t>;</w:t>
            </w:r>
          </w:p>
          <w:p w:rsidR="00077DA9" w:rsidRPr="00FD2E31" w:rsidRDefault="00077DA9" w:rsidP="00401C68">
            <w:pPr>
              <w:spacing w:before="120" w:after="120"/>
              <w:ind w:left="459" w:hanging="425"/>
              <w:jc w:val="both"/>
              <w:rPr>
                <w:rFonts w:ascii="Cambria" w:hAnsi="Cambria"/>
              </w:rPr>
            </w:pPr>
            <w:r w:rsidRPr="00FD2E31">
              <w:rPr>
                <w:rFonts w:ascii="Cambria" w:hAnsi="Cambria"/>
              </w:rPr>
              <w:t xml:space="preserve">3) </w:t>
            </w:r>
            <w:r>
              <w:rPr>
                <w:rFonts w:ascii="Cambria" w:hAnsi="Cambria"/>
              </w:rPr>
              <w:t xml:space="preserve">  </w:t>
            </w:r>
            <w:r w:rsidRPr="00FD2E31">
              <w:rPr>
                <w:rFonts w:ascii="Cambria" w:hAnsi="Cambria"/>
              </w:rPr>
              <w:t>wychowanie rozumiane jako wspieranie dziecka w rozwoju ku pełnej dojrzałości w sferze fizycznej, emocjonalnej, intelektualnej, duchowej i społecznej, wzmacniane i uzupełniane przez działania z zakresu profilaktyki problemów dzieci i młodzieży</w:t>
            </w:r>
            <w:r>
              <w:rPr>
                <w:rFonts w:ascii="Cambria" w:hAnsi="Cambria"/>
              </w:rPr>
              <w:t>;</w:t>
            </w:r>
          </w:p>
          <w:p w:rsidR="00077DA9" w:rsidRPr="00FD2E31" w:rsidRDefault="00077DA9" w:rsidP="00401C68">
            <w:pPr>
              <w:tabs>
                <w:tab w:val="left" w:pos="-108"/>
              </w:tabs>
              <w:spacing w:before="120" w:after="120"/>
              <w:ind w:left="459" w:hanging="425"/>
              <w:jc w:val="both"/>
              <w:rPr>
                <w:rFonts w:ascii="Cambria" w:hAnsi="Cambria"/>
              </w:rPr>
            </w:pPr>
            <w:r w:rsidRPr="00FD2E31">
              <w:rPr>
                <w:rFonts w:ascii="Cambria" w:hAnsi="Cambria"/>
              </w:rPr>
              <w:t xml:space="preserve">6) </w:t>
            </w:r>
            <w:r>
              <w:rPr>
                <w:rFonts w:ascii="Cambria" w:hAnsi="Cambria"/>
              </w:rPr>
              <w:t xml:space="preserve">  </w:t>
            </w:r>
            <w:r w:rsidRPr="00FD2E31">
              <w:rPr>
                <w:rFonts w:ascii="Cambria" w:hAnsi="Cambria"/>
              </w:rPr>
              <w:t>możliwość pobierania nauki we wszystkich typach szkół przez dzieci i młodzież niepełnosprawną, niedostosowaną społecznie i zagrożoną niedostosowaniem społecznym, zgodnie z indywidualnymi potrzebami rozwojowymi i edukacyjnymi oraz predyspozycjami;</w:t>
            </w:r>
          </w:p>
          <w:p w:rsidR="00077DA9" w:rsidRPr="00FD2E31" w:rsidRDefault="00077DA9" w:rsidP="00401C68">
            <w:pPr>
              <w:spacing w:before="120" w:after="120"/>
              <w:ind w:left="459" w:hanging="425"/>
              <w:jc w:val="both"/>
              <w:rPr>
                <w:rFonts w:ascii="Cambria" w:hAnsi="Cambria"/>
              </w:rPr>
            </w:pPr>
            <w:r w:rsidRPr="00FD2E31">
              <w:rPr>
                <w:rFonts w:ascii="Cambria" w:hAnsi="Cambria"/>
              </w:rPr>
              <w:t>14) utrzymywanie bezpiecznych i higienicznych warunków nauki, wychowania i opieki w szkołach i placówkach</w:t>
            </w:r>
            <w:r>
              <w:rPr>
                <w:rFonts w:ascii="Cambria" w:hAnsi="Cambria"/>
              </w:rPr>
              <w:t>;</w:t>
            </w:r>
          </w:p>
          <w:p w:rsidR="00077DA9" w:rsidRPr="00FD2E31" w:rsidRDefault="00077DA9" w:rsidP="00401C68">
            <w:pPr>
              <w:spacing w:before="120" w:after="120"/>
              <w:ind w:left="459" w:hanging="425"/>
              <w:jc w:val="both"/>
              <w:rPr>
                <w:rFonts w:ascii="Cambria" w:hAnsi="Cambria"/>
              </w:rPr>
            </w:pPr>
            <w:r w:rsidRPr="00FD2E31">
              <w:rPr>
                <w:rFonts w:ascii="Cambria" w:hAnsi="Cambria"/>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077DA9" w:rsidRPr="00FD2E31" w:rsidTr="00401C68">
        <w:trPr>
          <w:gridAfter w:val="1"/>
          <w:wAfter w:w="9" w:type="dxa"/>
        </w:trPr>
        <w:tc>
          <w:tcPr>
            <w:tcW w:w="988" w:type="dxa"/>
          </w:tcPr>
          <w:p w:rsidR="00077DA9" w:rsidRPr="00FD2E31" w:rsidRDefault="00077DA9" w:rsidP="00401C68">
            <w:pPr>
              <w:contextualSpacing/>
              <w:jc w:val="both"/>
              <w:rPr>
                <w:rFonts w:ascii="Cambria" w:eastAsia="Calibri" w:hAnsi="Cambria"/>
              </w:rPr>
            </w:pPr>
            <w:r>
              <w:rPr>
                <w:rFonts w:ascii="Cambria" w:eastAsia="Calibri" w:hAnsi="Cambria"/>
              </w:rPr>
              <w:t>Art. 3</w:t>
            </w:r>
          </w:p>
        </w:tc>
        <w:tc>
          <w:tcPr>
            <w:tcW w:w="8250" w:type="dxa"/>
          </w:tcPr>
          <w:p w:rsidR="00077DA9" w:rsidRPr="007378B7" w:rsidRDefault="00077DA9" w:rsidP="00401C68">
            <w:pPr>
              <w:shd w:val="clear" w:color="auto" w:fill="FFFFFF"/>
              <w:spacing w:after="0" w:line="240" w:lineRule="auto"/>
              <w:ind w:left="349" w:hanging="283"/>
              <w:jc w:val="both"/>
              <w:rPr>
                <w:rFonts w:ascii="Cambria" w:hAnsi="Cambria"/>
              </w:rPr>
            </w:pPr>
            <w:r>
              <w:rPr>
                <w:rFonts w:ascii="Cambria" w:eastAsia="Calibri" w:hAnsi="Cambria"/>
              </w:rPr>
              <w:t xml:space="preserve">3) </w:t>
            </w:r>
            <w:r w:rsidRPr="007378B7">
              <w:rPr>
                <w:rFonts w:ascii="Cambria" w:hAnsi="Cambria"/>
              </w:rPr>
              <w:t>System oświaty mogą wspierać jednostki organizacyjne Państwowej Straży Pożarnej oraz jednostki innych właściwych służb w działaniach służących podnoszeniu bezpieczeństwa dzieci i młodzieży, w tym w zakresie ochrony przeciwpożarowej.</w:t>
            </w:r>
          </w:p>
          <w:p w:rsidR="00077DA9" w:rsidRPr="00FD2E31" w:rsidRDefault="00077DA9" w:rsidP="00401C68">
            <w:pPr>
              <w:shd w:val="clear" w:color="auto" w:fill="FFFFFF"/>
              <w:spacing w:after="0" w:line="240" w:lineRule="auto"/>
              <w:ind w:left="349" w:hanging="283"/>
              <w:jc w:val="both"/>
              <w:rPr>
                <w:rFonts w:ascii="Cambria" w:hAnsi="Cambria"/>
              </w:rPr>
            </w:pPr>
            <w:r w:rsidRPr="007378B7">
              <w:rPr>
                <w:rFonts w:ascii="Cambria" w:hAnsi="Cambria"/>
              </w:rPr>
              <w:t>4) Organy administracji publicznej, w tym organy prowadzące szkoły i placówki, współdziałają z ww. podmiotami w zapewnieniu właściwych warunków realizacji tych zadań wymienionych, w szczególności w prowadzeniu zajęć edukacyjnych z zakresu podnoszenia bezpieczeństwa dzieci i młodzieży, w tym bezpieczeństwa przeciwpożarowego.</w:t>
            </w:r>
          </w:p>
        </w:tc>
      </w:tr>
      <w:tr w:rsidR="00077DA9" w:rsidRPr="00FD2E31" w:rsidTr="00401C68">
        <w:trPr>
          <w:gridAfter w:val="1"/>
          <w:wAfter w:w="9" w:type="dxa"/>
        </w:trPr>
        <w:tc>
          <w:tcPr>
            <w:tcW w:w="988" w:type="dxa"/>
          </w:tcPr>
          <w:p w:rsidR="00077DA9" w:rsidRPr="00FD2E31" w:rsidRDefault="00077DA9" w:rsidP="00401C68">
            <w:pPr>
              <w:contextualSpacing/>
              <w:jc w:val="both"/>
              <w:rPr>
                <w:rFonts w:ascii="Cambria" w:eastAsia="Calibri" w:hAnsi="Cambria"/>
              </w:rPr>
            </w:pPr>
            <w:r w:rsidRPr="00D52F01">
              <w:rPr>
                <w:rFonts w:ascii="Cambria" w:eastAsia="Calibri" w:hAnsi="Cambria"/>
              </w:rPr>
              <w:t>Art. 5</w:t>
            </w:r>
          </w:p>
        </w:tc>
        <w:tc>
          <w:tcPr>
            <w:tcW w:w="8250" w:type="dxa"/>
          </w:tcPr>
          <w:p w:rsidR="00077DA9" w:rsidRPr="00FD2E31" w:rsidRDefault="00077DA9" w:rsidP="00401C68">
            <w:pPr>
              <w:spacing w:before="120" w:after="120"/>
              <w:rPr>
                <w:rFonts w:ascii="Cambria" w:hAnsi="Cambria"/>
              </w:rPr>
            </w:pPr>
            <w:r w:rsidRPr="00D52F01">
              <w:rPr>
                <w:rFonts w:ascii="Cambria" w:eastAsia="Calibri" w:hAnsi="Cambria"/>
              </w:rPr>
              <w:t>Nauczyciel w swoich działaniach dydaktycznych, wychowawczych i opiekuńczych ma obowiązek kierowania się dobrem uczniów, troską o ich zdrowie, postawę moralną i obywatelską, z poszanowaniem godności osobistej ucznia.</w:t>
            </w:r>
          </w:p>
        </w:tc>
      </w:tr>
      <w:tr w:rsidR="00077DA9" w:rsidRPr="00FD2E31" w:rsidTr="00401C68">
        <w:trPr>
          <w:gridAfter w:val="1"/>
          <w:wAfter w:w="9" w:type="dxa"/>
        </w:trPr>
        <w:tc>
          <w:tcPr>
            <w:tcW w:w="988" w:type="dxa"/>
          </w:tcPr>
          <w:p w:rsidR="00077DA9" w:rsidRPr="00D52F01" w:rsidRDefault="00077DA9" w:rsidP="00401C68">
            <w:pPr>
              <w:contextualSpacing/>
              <w:jc w:val="both"/>
              <w:rPr>
                <w:rFonts w:ascii="Cambria" w:eastAsia="Calibri" w:hAnsi="Cambria"/>
              </w:rPr>
            </w:pPr>
            <w:r>
              <w:rPr>
                <w:rFonts w:ascii="Cambria" w:eastAsia="Calibri" w:hAnsi="Cambria"/>
              </w:rPr>
              <w:t xml:space="preserve">Art. 10 </w:t>
            </w:r>
          </w:p>
        </w:tc>
        <w:tc>
          <w:tcPr>
            <w:tcW w:w="8250" w:type="dxa"/>
          </w:tcPr>
          <w:p w:rsidR="00077DA9" w:rsidRPr="007378B7" w:rsidRDefault="00077DA9" w:rsidP="00401C68">
            <w:pPr>
              <w:shd w:val="clear" w:color="auto" w:fill="FFFFFF"/>
              <w:spacing w:after="0" w:line="240" w:lineRule="auto"/>
              <w:jc w:val="both"/>
              <w:rPr>
                <w:rFonts w:ascii="Cambria" w:eastAsia="Calibri" w:hAnsi="Cambria"/>
              </w:rPr>
            </w:pPr>
            <w:bookmarkStart w:id="1" w:name="mip49432195"/>
            <w:bookmarkEnd w:id="1"/>
            <w:r w:rsidRPr="007378B7">
              <w:rPr>
                <w:rFonts w:ascii="Cambria" w:eastAsia="Calibri" w:hAnsi="Cambria"/>
              </w:rPr>
              <w:t xml:space="preserve">Organ prowadzący szkołę lub placówkę odpowiada za jej działalność. Do zadań organu prowadzącego szkołę lub placówkę należy </w:t>
            </w:r>
            <w:bookmarkStart w:id="2" w:name="mip49432334"/>
            <w:bookmarkEnd w:id="2"/>
            <w:r>
              <w:rPr>
                <w:rFonts w:ascii="Cambria" w:eastAsia="Calibri" w:hAnsi="Cambria"/>
              </w:rPr>
              <w:t xml:space="preserve">m.in. </w:t>
            </w:r>
            <w:r w:rsidRPr="007378B7">
              <w:rPr>
                <w:rFonts w:ascii="Cambria" w:eastAsia="Calibri" w:hAnsi="Cambria"/>
              </w:rPr>
              <w:t>zapewnienie warunków działania szkoły lub placówki, w tym bezpiecznych i higienicznych waru</w:t>
            </w:r>
            <w:r w:rsidRPr="00A55A25">
              <w:rPr>
                <w:rFonts w:ascii="Cambria" w:eastAsia="Calibri" w:hAnsi="Cambria"/>
              </w:rPr>
              <w:t>nków nauki, wychowania i opieki.</w:t>
            </w:r>
          </w:p>
          <w:p w:rsidR="00077DA9" w:rsidRPr="00D52F01" w:rsidRDefault="00077DA9" w:rsidP="00401C68">
            <w:pPr>
              <w:shd w:val="clear" w:color="auto" w:fill="FFFFFF"/>
              <w:spacing w:after="0" w:line="240" w:lineRule="auto"/>
              <w:jc w:val="both"/>
              <w:rPr>
                <w:rFonts w:ascii="Cambria" w:eastAsia="Calibri" w:hAnsi="Cambria"/>
              </w:rPr>
            </w:pPr>
          </w:p>
        </w:tc>
      </w:tr>
      <w:tr w:rsidR="00077DA9" w:rsidRPr="00FD2E31" w:rsidTr="00401C68">
        <w:trPr>
          <w:gridAfter w:val="1"/>
          <w:wAfter w:w="9" w:type="dxa"/>
        </w:trPr>
        <w:tc>
          <w:tcPr>
            <w:tcW w:w="988" w:type="dxa"/>
          </w:tcPr>
          <w:p w:rsidR="00077DA9" w:rsidRDefault="00077DA9" w:rsidP="00401C68">
            <w:pPr>
              <w:contextualSpacing/>
              <w:jc w:val="both"/>
              <w:rPr>
                <w:rFonts w:ascii="Cambria" w:eastAsia="Calibri" w:hAnsi="Cambria"/>
              </w:rPr>
            </w:pPr>
            <w:r>
              <w:rPr>
                <w:rFonts w:ascii="Cambria" w:eastAsia="Calibri" w:hAnsi="Cambria"/>
              </w:rPr>
              <w:t>Art. 27</w:t>
            </w:r>
          </w:p>
        </w:tc>
        <w:tc>
          <w:tcPr>
            <w:tcW w:w="8250" w:type="dxa"/>
          </w:tcPr>
          <w:p w:rsidR="00077DA9" w:rsidRPr="00A55A25" w:rsidRDefault="00077DA9" w:rsidP="00401C68">
            <w:pPr>
              <w:shd w:val="clear" w:color="auto" w:fill="FFFFFF"/>
              <w:spacing w:after="0" w:line="240" w:lineRule="auto"/>
              <w:jc w:val="both"/>
              <w:rPr>
                <w:rFonts w:ascii="Cambria" w:eastAsia="Calibri" w:hAnsi="Cambria"/>
              </w:rPr>
            </w:pPr>
            <w:r w:rsidRPr="007378B7">
              <w:rPr>
                <w:rFonts w:ascii="Cambria" w:eastAsia="Calibri" w:hAnsi="Cambria"/>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tc>
      </w:tr>
      <w:tr w:rsidR="00077DA9" w:rsidRPr="00FD2E31" w:rsidTr="00401C68">
        <w:trPr>
          <w:gridAfter w:val="1"/>
          <w:wAfter w:w="9" w:type="dxa"/>
        </w:trPr>
        <w:tc>
          <w:tcPr>
            <w:tcW w:w="988" w:type="dxa"/>
          </w:tcPr>
          <w:p w:rsidR="00077DA9" w:rsidRDefault="00077DA9" w:rsidP="00401C68">
            <w:pPr>
              <w:contextualSpacing/>
              <w:jc w:val="both"/>
              <w:rPr>
                <w:rFonts w:ascii="Cambria" w:eastAsia="Calibri" w:hAnsi="Cambria"/>
              </w:rPr>
            </w:pPr>
            <w:r>
              <w:rPr>
                <w:rFonts w:ascii="Cambria" w:eastAsia="Calibri" w:hAnsi="Cambria"/>
              </w:rPr>
              <w:t>Art. 47</w:t>
            </w:r>
          </w:p>
        </w:tc>
        <w:tc>
          <w:tcPr>
            <w:tcW w:w="8250" w:type="dxa"/>
          </w:tcPr>
          <w:p w:rsidR="00077DA9" w:rsidRDefault="00077DA9" w:rsidP="00401C68">
            <w:pPr>
              <w:shd w:val="clear" w:color="auto" w:fill="FFFFFF"/>
              <w:spacing w:after="0" w:line="240" w:lineRule="auto"/>
              <w:jc w:val="both"/>
              <w:rPr>
                <w:rFonts w:ascii="Cambria" w:eastAsia="Calibri" w:hAnsi="Cambria"/>
              </w:rPr>
            </w:pPr>
            <w:r w:rsidRPr="007378B7">
              <w:rPr>
                <w:rFonts w:ascii="Cambria" w:eastAsia="Calibri" w:hAnsi="Cambria"/>
              </w:rPr>
              <w:t xml:space="preserve">Minister właściwy do spraw oświaty i wychowania określił w drodze rozporządzenia warunki i sposób organizowania przez szkoły i placówki krajoznawstwa i turystyki, z uwzględnieniem celów edukacyjnych i wychowawczych oraz bezpieczeństwa </w:t>
            </w:r>
            <w:r w:rsidRPr="007378B7">
              <w:rPr>
                <w:rFonts w:ascii="Cambria" w:eastAsia="Calibri" w:hAnsi="Cambria"/>
              </w:rPr>
              <w:lastRenderedPageBreak/>
              <w:t>uczniów -</w:t>
            </w:r>
            <w:r>
              <w:rPr>
                <w:rFonts w:ascii="Arial" w:hAnsi="Arial" w:cs="Arial"/>
                <w:color w:val="333333"/>
                <w:sz w:val="21"/>
                <w:szCs w:val="21"/>
                <w:shd w:val="clear" w:color="auto" w:fill="F9F9F9"/>
              </w:rPr>
              <w:t xml:space="preserve"> </w:t>
            </w:r>
            <w:r w:rsidRPr="003570DA">
              <w:rPr>
                <w:rFonts w:ascii="Cambria" w:eastAsia="Calibri" w:hAnsi="Cambria"/>
              </w:rPr>
              <w:t xml:space="preserve">Rozporządzenie Ministra Edukacji Narodowej </w:t>
            </w:r>
            <w:r w:rsidRPr="00827094">
              <w:rPr>
                <w:rFonts w:ascii="Cambria" w:eastAsia="Calibri" w:hAnsi="Cambria"/>
              </w:rPr>
              <w:t xml:space="preserve">z dnia 25 maja 2018 r. </w:t>
            </w:r>
            <w:r w:rsidRPr="003570DA">
              <w:rPr>
                <w:rFonts w:ascii="Cambria" w:eastAsia="Calibri" w:hAnsi="Cambria"/>
              </w:rPr>
              <w:t>w sprawie warunków i sposobu organizowania przez publiczne przedszkola, szkoły i placówki krajoznawstwa i turystyk</w:t>
            </w:r>
            <w:r>
              <w:t xml:space="preserve"> </w:t>
            </w:r>
            <w:r w:rsidRPr="00827094">
              <w:rPr>
                <w:rFonts w:ascii="Cambria" w:eastAsia="Calibri" w:hAnsi="Cambria"/>
              </w:rPr>
              <w:t>(Dz.U. z 2018 r. poz. 1055)</w:t>
            </w:r>
            <w:r>
              <w:rPr>
                <w:rFonts w:ascii="Cambria" w:eastAsia="Calibri" w:hAnsi="Cambria"/>
              </w:rPr>
              <w:t>.</w:t>
            </w:r>
          </w:p>
          <w:p w:rsidR="00077DA9" w:rsidRPr="00A55A25" w:rsidRDefault="00077DA9" w:rsidP="00401C68">
            <w:pPr>
              <w:shd w:val="clear" w:color="auto" w:fill="FFFFFF"/>
              <w:spacing w:after="0" w:line="240" w:lineRule="auto"/>
              <w:jc w:val="both"/>
              <w:rPr>
                <w:rFonts w:ascii="Cambria" w:eastAsia="Calibri" w:hAnsi="Cambria"/>
              </w:rPr>
            </w:pPr>
          </w:p>
        </w:tc>
      </w:tr>
      <w:bookmarkEnd w:id="0"/>
    </w:tbl>
    <w:p w:rsidR="00077DA9" w:rsidRPr="00FD2E31" w:rsidRDefault="00077DA9" w:rsidP="00077DA9">
      <w:pPr>
        <w:contextualSpacing/>
        <w:jc w:val="both"/>
        <w:rPr>
          <w:rFonts w:ascii="Cambria" w:eastAsia="Calibri" w:hAnsi="Cambria"/>
        </w:rPr>
      </w:pPr>
    </w:p>
    <w:p w:rsidR="00077DA9" w:rsidRDefault="00077DA9" w:rsidP="00720FB1">
      <w:pPr>
        <w:pStyle w:val="Lista2"/>
        <w:widowControl/>
        <w:numPr>
          <w:ilvl w:val="0"/>
          <w:numId w:val="75"/>
        </w:numPr>
        <w:suppressAutoHyphens w:val="0"/>
        <w:autoSpaceDN/>
        <w:spacing w:after="160" w:line="259" w:lineRule="auto"/>
        <w:textAlignment w:val="auto"/>
        <w:rPr>
          <w:rFonts w:ascii="Cambria" w:hAnsi="Cambria"/>
          <w:u w:val="single"/>
        </w:rPr>
      </w:pPr>
      <w:r>
        <w:rPr>
          <w:rFonts w:ascii="Cambria" w:hAnsi="Cambria"/>
          <w:u w:val="single"/>
        </w:rPr>
        <w:t>ustawa</w:t>
      </w:r>
      <w:r w:rsidRPr="00FA2FA2">
        <w:rPr>
          <w:rFonts w:ascii="Cambria" w:hAnsi="Cambria"/>
          <w:u w:val="single"/>
        </w:rPr>
        <w:t xml:space="preserve"> z dnia 7 września 1991 r. o systemie oświaty</w:t>
      </w:r>
      <w:r w:rsidRPr="00FA2FA2">
        <w:t xml:space="preserve"> </w:t>
      </w:r>
      <w:r w:rsidRPr="00FA2FA2">
        <w:rPr>
          <w:rFonts w:ascii="Cambria" w:hAnsi="Cambria"/>
          <w:u w:val="single"/>
        </w:rPr>
        <w:t>(Dz.U. z 2019 r. poz. 1481</w:t>
      </w:r>
      <w:r>
        <w:rPr>
          <w:rFonts w:ascii="Cambria" w:hAnsi="Cambria"/>
          <w:u w:val="single"/>
        </w:rPr>
        <w:t xml:space="preserve"> i 2245</w:t>
      </w:r>
      <w:r w:rsidRPr="00FA2FA2">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4"/>
      </w:tblGrid>
      <w:tr w:rsidR="00077DA9" w:rsidRPr="005D7A36" w:rsidTr="00401C68">
        <w:tc>
          <w:tcPr>
            <w:tcW w:w="9062" w:type="dxa"/>
            <w:gridSpan w:val="2"/>
            <w:shd w:val="clear" w:color="auto" w:fill="DDD9C3" w:themeFill="background2" w:themeFillShade="E6"/>
          </w:tcPr>
          <w:p w:rsidR="00077DA9" w:rsidRPr="005D7A36" w:rsidRDefault="00077DA9" w:rsidP="00401C68">
            <w:pPr>
              <w:spacing w:before="120" w:after="120"/>
              <w:jc w:val="both"/>
              <w:rPr>
                <w:rFonts w:ascii="Cambria" w:eastAsia="Calibri" w:hAnsi="Cambria"/>
                <w:b/>
                <w:color w:val="000000" w:themeColor="text1"/>
              </w:rPr>
            </w:pPr>
            <w:r>
              <w:rPr>
                <w:rFonts w:ascii="Cambria" w:eastAsia="Calibri" w:hAnsi="Cambria"/>
                <w:b/>
                <w:color w:val="000000" w:themeColor="text1"/>
                <w:u w:val="single"/>
              </w:rPr>
              <w:t>U</w:t>
            </w:r>
            <w:r w:rsidRPr="00FA2FA2">
              <w:rPr>
                <w:rFonts w:ascii="Cambria" w:eastAsia="Calibri" w:hAnsi="Cambria"/>
                <w:b/>
                <w:color w:val="000000" w:themeColor="text1"/>
                <w:u w:val="single"/>
              </w:rPr>
              <w:t>stawa z dnia 7 września 1991 r. o systemie oświaty</w:t>
            </w:r>
          </w:p>
        </w:tc>
      </w:tr>
      <w:tr w:rsidR="00077DA9" w:rsidRPr="005D7A36" w:rsidTr="00401C68">
        <w:tc>
          <w:tcPr>
            <w:tcW w:w="988" w:type="dxa"/>
            <w:shd w:val="clear" w:color="auto" w:fill="auto"/>
          </w:tcPr>
          <w:p w:rsidR="00077DA9" w:rsidRPr="00FA2FA2" w:rsidRDefault="00077DA9" w:rsidP="00401C68">
            <w:pPr>
              <w:contextualSpacing/>
              <w:jc w:val="both"/>
              <w:rPr>
                <w:rFonts w:ascii="Cambria" w:eastAsia="Calibri" w:hAnsi="Cambria"/>
                <w:b/>
                <w:color w:val="000000" w:themeColor="text1"/>
                <w:u w:val="single"/>
              </w:rPr>
            </w:pPr>
            <w:r w:rsidRPr="003570DA">
              <w:rPr>
                <w:rFonts w:ascii="Cambria" w:eastAsia="Calibri" w:hAnsi="Cambria"/>
              </w:rPr>
              <w:t>Art. 95a</w:t>
            </w:r>
            <w:r>
              <w:rPr>
                <w:rStyle w:val="Odwoanieprzypisudolnego"/>
                <w:rFonts w:eastAsia="Calibri"/>
              </w:rPr>
              <w:footnoteReference w:id="1"/>
            </w:r>
          </w:p>
        </w:tc>
        <w:tc>
          <w:tcPr>
            <w:tcW w:w="8074" w:type="dxa"/>
            <w:shd w:val="clear" w:color="auto" w:fill="auto"/>
          </w:tcPr>
          <w:p w:rsidR="00077DA9" w:rsidRPr="003570DA" w:rsidRDefault="00077DA9" w:rsidP="00401C68">
            <w:pPr>
              <w:spacing w:before="120" w:after="120"/>
              <w:jc w:val="both"/>
              <w:rPr>
                <w:rFonts w:ascii="Cambria" w:eastAsia="Calibri" w:hAnsi="Cambria"/>
              </w:rPr>
            </w:pPr>
            <w:r w:rsidRPr="003570DA">
              <w:rPr>
                <w:rFonts w:ascii="Cambria" w:eastAsia="Calibri" w:hAnsi="Cambria"/>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 - Rozporządzenia Ministra Edukacji Narodowej i Sportu z dnia 31 grudnia 2002 r. w sprawie bezpieczeństwa i higieny w publicznych i niepublicznych szkołach i placówk</w:t>
            </w:r>
            <w:r w:rsidRPr="00E81AFF">
              <w:rPr>
                <w:rFonts w:ascii="Cambria" w:eastAsia="Calibri" w:hAnsi="Cambria"/>
              </w:rPr>
              <w:t>ach (Dz. U. z 2003 r. póz. 69,z</w:t>
            </w:r>
            <w:r>
              <w:rPr>
                <w:rFonts w:ascii="Cambria" w:eastAsia="Calibri" w:hAnsi="Cambria"/>
              </w:rPr>
              <w:t xml:space="preserve"> </w:t>
            </w:r>
            <w:proofErr w:type="spellStart"/>
            <w:r w:rsidRPr="003570DA">
              <w:rPr>
                <w:rFonts w:ascii="Cambria" w:eastAsia="Calibri" w:hAnsi="Cambria"/>
              </w:rPr>
              <w:t>późn</w:t>
            </w:r>
            <w:proofErr w:type="spellEnd"/>
            <w:r w:rsidRPr="003570DA">
              <w:rPr>
                <w:rFonts w:ascii="Cambria" w:eastAsia="Calibri" w:hAnsi="Cambria"/>
              </w:rPr>
              <w:t>. zm.)</w:t>
            </w:r>
          </w:p>
        </w:tc>
      </w:tr>
    </w:tbl>
    <w:p w:rsidR="00077DA9" w:rsidRPr="00FA2FA2" w:rsidRDefault="00077DA9" w:rsidP="00077DA9">
      <w:pPr>
        <w:pStyle w:val="Lista2"/>
        <w:ind w:left="426" w:firstLine="0"/>
        <w:rPr>
          <w:rFonts w:ascii="Cambria" w:hAnsi="Cambria"/>
          <w:u w:val="single"/>
        </w:rPr>
      </w:pPr>
    </w:p>
    <w:p w:rsidR="00077DA9" w:rsidRPr="00114E07" w:rsidRDefault="00077DA9" w:rsidP="00720FB1">
      <w:pPr>
        <w:pStyle w:val="Lista2"/>
        <w:widowControl/>
        <w:numPr>
          <w:ilvl w:val="0"/>
          <w:numId w:val="75"/>
        </w:numPr>
        <w:suppressAutoHyphens w:val="0"/>
        <w:autoSpaceDN/>
        <w:spacing w:after="160" w:line="259" w:lineRule="auto"/>
        <w:textAlignment w:val="auto"/>
        <w:rPr>
          <w:rFonts w:ascii="Cambria" w:hAnsi="Cambria"/>
          <w:u w:val="single"/>
        </w:rPr>
      </w:pPr>
      <w:r w:rsidRPr="00114E07">
        <w:rPr>
          <w:rFonts w:ascii="Cambria" w:hAnsi="Cambria"/>
          <w:u w:val="single"/>
        </w:rPr>
        <w:t>ustawa z dnia 10 czerwca 2016 r. o działaniach antyterrorystycznych</w:t>
      </w:r>
      <w:r>
        <w:rPr>
          <w:rFonts w:ascii="Cambria" w:hAnsi="Cambria"/>
          <w:u w:val="single"/>
        </w:rPr>
        <w:t xml:space="preserve"> (Dz. U.. z 2019 r. poz.796).</w:t>
      </w:r>
    </w:p>
    <w:p w:rsidR="00077DA9" w:rsidRPr="00077DA9" w:rsidRDefault="00077DA9" w:rsidP="00077DA9">
      <w:pPr>
        <w:pStyle w:val="Tekstpodstawowy"/>
        <w:jc w:val="both"/>
        <w:rPr>
          <w:lang w:val="pl-PL"/>
        </w:rPr>
      </w:pPr>
      <w:r w:rsidRPr="00077DA9">
        <w:rPr>
          <w:lang w:val="pl-PL"/>
        </w:rPr>
        <w:t>Ustawa o działaniach antyterrorystycznych określa zasady funkcjonowania organów i urzędów państwa wypadek zagrożeń terrorystycznych oraz procedury przeciwdziałania i zapobiegania działalności terrorystycznej.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34"/>
      </w:tblGrid>
      <w:tr w:rsidR="00077DA9" w:rsidRPr="00FD2E31" w:rsidTr="00401C68">
        <w:tc>
          <w:tcPr>
            <w:tcW w:w="9180" w:type="dxa"/>
            <w:gridSpan w:val="2"/>
            <w:shd w:val="clear" w:color="auto" w:fill="DDD9C3" w:themeFill="background2" w:themeFillShade="E6"/>
          </w:tcPr>
          <w:p w:rsidR="00077DA9" w:rsidRPr="005D7A36" w:rsidRDefault="00077DA9" w:rsidP="00401C68">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o działaniach antyterrorystycznych z 10 czerwca 2016 r.</w:t>
            </w:r>
          </w:p>
        </w:tc>
      </w:tr>
      <w:tr w:rsidR="00077DA9" w:rsidRPr="00FD2E31" w:rsidTr="00401C68">
        <w:tc>
          <w:tcPr>
            <w:tcW w:w="846" w:type="dxa"/>
          </w:tcPr>
          <w:p w:rsidR="00077DA9" w:rsidRPr="00FD2E31" w:rsidRDefault="00077DA9" w:rsidP="00401C68">
            <w:pPr>
              <w:spacing w:before="120" w:after="120"/>
              <w:jc w:val="both"/>
              <w:rPr>
                <w:rFonts w:ascii="Cambria" w:eastAsia="Calibri" w:hAnsi="Cambria"/>
              </w:rPr>
            </w:pPr>
            <w:r w:rsidRPr="00FD2E31">
              <w:rPr>
                <w:rFonts w:ascii="Cambria" w:eastAsia="Calibri" w:hAnsi="Cambria"/>
              </w:rPr>
              <w:t>Art. 1</w:t>
            </w:r>
          </w:p>
        </w:tc>
        <w:tc>
          <w:tcPr>
            <w:tcW w:w="8334" w:type="dxa"/>
          </w:tcPr>
          <w:p w:rsidR="00077DA9" w:rsidRPr="00FD2E31" w:rsidRDefault="00077DA9" w:rsidP="00401C68">
            <w:pPr>
              <w:spacing w:before="120" w:after="120"/>
              <w:jc w:val="both"/>
              <w:rPr>
                <w:rFonts w:ascii="Cambria" w:eastAsia="Calibri" w:hAnsi="Cambria"/>
                <w:i/>
              </w:rPr>
            </w:pPr>
            <w:r w:rsidRPr="00FD2E31">
              <w:rPr>
                <w:rFonts w:ascii="Cambria" w:eastAsia="Calibri" w:hAnsi="Cambria"/>
              </w:rPr>
              <w:t>Ustawa określa zasady prowadzenia działań antyterrorystycznych oraz współpracy między organami właściwymi w zakresie prowadzenia tych działań.</w:t>
            </w:r>
          </w:p>
        </w:tc>
      </w:tr>
      <w:tr w:rsidR="00077DA9" w:rsidRPr="00FD2E31" w:rsidTr="00401C68">
        <w:tc>
          <w:tcPr>
            <w:tcW w:w="846" w:type="dxa"/>
          </w:tcPr>
          <w:p w:rsidR="00077DA9" w:rsidRPr="00FD2E31" w:rsidRDefault="00077DA9" w:rsidP="00401C68">
            <w:pPr>
              <w:spacing w:before="120" w:after="120"/>
              <w:jc w:val="both"/>
              <w:rPr>
                <w:rFonts w:ascii="Cambria" w:eastAsia="Calibri" w:hAnsi="Cambria"/>
              </w:rPr>
            </w:pPr>
            <w:r w:rsidRPr="00FD2E31">
              <w:rPr>
                <w:rFonts w:ascii="Cambria" w:eastAsia="Calibri" w:hAnsi="Cambria"/>
              </w:rPr>
              <w:t xml:space="preserve">Art. 2 </w:t>
            </w:r>
          </w:p>
        </w:tc>
        <w:tc>
          <w:tcPr>
            <w:tcW w:w="8334" w:type="dxa"/>
          </w:tcPr>
          <w:p w:rsidR="00077DA9" w:rsidRPr="00FD2E31" w:rsidRDefault="00077DA9" w:rsidP="00401C68">
            <w:pPr>
              <w:spacing w:before="120" w:after="120"/>
              <w:jc w:val="both"/>
              <w:rPr>
                <w:rFonts w:ascii="Cambria" w:eastAsia="Calibri" w:hAnsi="Cambria"/>
              </w:rPr>
            </w:pPr>
            <w:r w:rsidRPr="00FD2E31">
              <w:rPr>
                <w:rFonts w:ascii="Cambria" w:eastAsia="Calibri" w:hAnsi="Cambria"/>
              </w:rPr>
              <w:t xml:space="preserve">Ustawa definiuje istotne pojęcia związane z terroryzmem. Ilekroć w ustawie jest mowa o: </w:t>
            </w:r>
          </w:p>
          <w:p w:rsidR="00077DA9" w:rsidRPr="00FD2E31" w:rsidRDefault="00077DA9" w:rsidP="00401C68">
            <w:pPr>
              <w:spacing w:before="120" w:after="120"/>
              <w:ind w:left="288" w:hanging="283"/>
              <w:jc w:val="both"/>
              <w:rPr>
                <w:rFonts w:ascii="Cambria" w:eastAsia="Calibri" w:hAnsi="Cambria"/>
              </w:rPr>
            </w:pPr>
            <w:r w:rsidRPr="00FD2E31">
              <w:rPr>
                <w:rFonts w:ascii="Cambria" w:eastAsia="Calibri" w:hAnsi="Cambria"/>
              </w:rPr>
              <w:t xml:space="preserve">1. </w:t>
            </w:r>
            <w:r>
              <w:rPr>
                <w:rFonts w:ascii="Cambria" w:eastAsia="Calibri" w:hAnsi="Cambria"/>
              </w:rPr>
              <w:t>D</w:t>
            </w:r>
            <w:r w:rsidRPr="00FD2E31">
              <w:rPr>
                <w:rFonts w:ascii="Cambria" w:eastAsia="Calibri" w:hAnsi="Cambria"/>
              </w:rPr>
              <w:t>ziałaniach antyterrorystycznych – należy przez to rozumieć działania organów 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077DA9" w:rsidRPr="00FD2E31" w:rsidRDefault="00077DA9" w:rsidP="00401C68">
            <w:pPr>
              <w:spacing w:before="120" w:after="120"/>
              <w:ind w:left="288" w:hanging="283"/>
              <w:jc w:val="both"/>
              <w:rPr>
                <w:rFonts w:ascii="Cambria" w:eastAsia="Calibri" w:hAnsi="Cambria"/>
              </w:rPr>
            </w:pPr>
            <w:r w:rsidRPr="00FD2E31">
              <w:rPr>
                <w:rFonts w:ascii="Cambria" w:eastAsia="Calibri" w:hAnsi="Cambria"/>
              </w:rPr>
              <w:t xml:space="preserve">2. </w:t>
            </w:r>
            <w:r>
              <w:rPr>
                <w:rFonts w:ascii="Cambria" w:eastAsia="Calibri" w:hAnsi="Cambria"/>
              </w:rPr>
              <w:t>D</w:t>
            </w:r>
            <w:r w:rsidRPr="00FD2E31">
              <w:rPr>
                <w:rFonts w:ascii="Cambria" w:eastAsia="Calibri" w:hAnsi="Cambria"/>
              </w:rPr>
              <w:t xml:space="preserve">ziałaniach </w:t>
            </w:r>
            <w:proofErr w:type="spellStart"/>
            <w:r w:rsidRPr="00FD2E31">
              <w:rPr>
                <w:rFonts w:ascii="Cambria" w:eastAsia="Calibri" w:hAnsi="Cambria"/>
              </w:rPr>
              <w:t>kontrterrorystycznych</w:t>
            </w:r>
            <w:proofErr w:type="spellEnd"/>
            <w:r w:rsidRPr="00FD2E31">
              <w:rPr>
                <w:rFonts w:ascii="Cambria" w:eastAsia="Calibri" w:hAnsi="Cambria"/>
              </w:rPr>
              <w:t xml:space="preserve"> – należy przez to rozumieć działania wobec sprawców, osób przygotowujących lub pomagających w dokonaniu przestępstwa o charakterze terrorystycznym, o którym mowa w art. 115 § 20 ustawy z dnia 6 czerwca 1997 r. – Kodeks karny</w:t>
            </w:r>
            <w:r>
              <w:rPr>
                <w:rFonts w:ascii="Cambria" w:eastAsia="Calibri" w:hAnsi="Cambria"/>
              </w:rPr>
              <w:t xml:space="preserve"> </w:t>
            </w:r>
            <w:r w:rsidRPr="001B41EF">
              <w:rPr>
                <w:rFonts w:ascii="Cambria" w:eastAsia="Calibri" w:hAnsi="Cambria"/>
              </w:rPr>
              <w:t>(Dz.U. z 2018 r. poz. 1600 i 2077)</w:t>
            </w:r>
            <w:r w:rsidRPr="00FD2E31">
              <w:rPr>
                <w:rFonts w:ascii="Cambria" w:eastAsia="Calibri" w:hAnsi="Cambria"/>
              </w:rPr>
              <w:t xml:space="preserve">, prowadzone w </w:t>
            </w:r>
            <w:r w:rsidRPr="00FD2E31">
              <w:rPr>
                <w:rFonts w:ascii="Cambria" w:eastAsia="Calibri" w:hAnsi="Cambria"/>
              </w:rPr>
              <w:lastRenderedPageBreak/>
              <w:t>celu wyeliminowania bezpośredniego zagrożenia dla życia, zdrowia osób oraz mienia przy wykorzystaniu specjalistycznych sił i środków oraz specjalistycznej taktyki działania,</w:t>
            </w:r>
          </w:p>
          <w:p w:rsidR="00077DA9" w:rsidRPr="00FD2E31" w:rsidRDefault="00077DA9" w:rsidP="00401C68">
            <w:pPr>
              <w:spacing w:before="120" w:after="120"/>
              <w:ind w:left="288" w:hanging="283"/>
              <w:jc w:val="both"/>
              <w:rPr>
                <w:rFonts w:ascii="Cambria" w:eastAsia="Calibri" w:hAnsi="Cambria"/>
              </w:rPr>
            </w:pPr>
            <w:r w:rsidRPr="00FD2E31">
              <w:rPr>
                <w:rFonts w:ascii="Cambria" w:eastAsia="Calibri" w:hAnsi="Cambria"/>
              </w:rPr>
              <w:t xml:space="preserve">6. </w:t>
            </w:r>
            <w:r>
              <w:rPr>
                <w:rFonts w:ascii="Cambria" w:eastAsia="Calibri" w:hAnsi="Cambria"/>
              </w:rPr>
              <w:t>M</w:t>
            </w:r>
            <w:r w:rsidRPr="00FD2E31">
              <w:rPr>
                <w:rFonts w:ascii="Cambria" w:eastAsia="Calibri" w:hAnsi="Cambria"/>
              </w:rPr>
              <w:t>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077DA9" w:rsidRPr="00FD2E31" w:rsidRDefault="00077DA9" w:rsidP="00401C68">
            <w:pPr>
              <w:spacing w:before="120" w:after="120"/>
              <w:ind w:left="288" w:hanging="283"/>
              <w:jc w:val="both"/>
              <w:rPr>
                <w:rFonts w:ascii="Cambria" w:eastAsia="Calibri" w:hAnsi="Cambria"/>
              </w:rPr>
            </w:pPr>
            <w:r w:rsidRPr="00FD2E31">
              <w:rPr>
                <w:rFonts w:ascii="Cambria" w:eastAsia="Calibri" w:hAnsi="Cambria"/>
              </w:rPr>
              <w:t xml:space="preserve">7. </w:t>
            </w:r>
            <w:r>
              <w:rPr>
                <w:rFonts w:ascii="Cambria" w:eastAsia="Calibri" w:hAnsi="Cambria"/>
              </w:rPr>
              <w:t>Z</w:t>
            </w:r>
            <w:r w:rsidRPr="00FD2E31">
              <w:rPr>
                <w:rFonts w:ascii="Cambria" w:eastAsia="Calibri" w:hAnsi="Cambria"/>
              </w:rPr>
              <w:t xml:space="preserve">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077DA9" w:rsidRDefault="00077DA9" w:rsidP="00077DA9">
      <w:pPr>
        <w:contextualSpacing/>
        <w:jc w:val="both"/>
        <w:rPr>
          <w:rFonts w:ascii="Cambria" w:eastAsia="Calibri" w:hAnsi="Cambria"/>
        </w:rPr>
      </w:pPr>
    </w:p>
    <w:p w:rsidR="00077DA9" w:rsidRPr="00FD2E31" w:rsidRDefault="00077DA9" w:rsidP="00720FB1">
      <w:pPr>
        <w:pStyle w:val="Lista2"/>
        <w:widowControl/>
        <w:numPr>
          <w:ilvl w:val="0"/>
          <w:numId w:val="75"/>
        </w:numPr>
        <w:suppressAutoHyphens w:val="0"/>
        <w:autoSpaceDN/>
        <w:spacing w:after="160" w:line="259" w:lineRule="auto"/>
        <w:textAlignment w:val="auto"/>
        <w:rPr>
          <w:rFonts w:ascii="Cambria" w:hAnsi="Cambria"/>
        </w:rPr>
      </w:pPr>
      <w:r w:rsidRPr="00114E07">
        <w:rPr>
          <w:rFonts w:ascii="Cambria" w:hAnsi="Cambria"/>
          <w:u w:val="single"/>
        </w:rPr>
        <w:t>ustawa Karta Nauczyciela z 26 stycznia 1982</w:t>
      </w:r>
      <w:r>
        <w:rPr>
          <w:rFonts w:ascii="Cambria" w:hAnsi="Cambria"/>
          <w:u w:val="single"/>
        </w:rPr>
        <w:t xml:space="preserve"> </w:t>
      </w:r>
      <w:r w:rsidRPr="00114E07">
        <w:rPr>
          <w:rFonts w:ascii="Cambria" w:hAnsi="Cambria"/>
          <w:u w:val="single"/>
        </w:rPr>
        <w:t>r.</w:t>
      </w:r>
      <w:r w:rsidRPr="00FD2E31">
        <w:rPr>
          <w:rFonts w:ascii="Cambria" w:hAnsi="Cambria"/>
        </w:rPr>
        <w:t xml:space="preserve"> </w:t>
      </w:r>
      <w:r w:rsidRPr="001B41EF">
        <w:rPr>
          <w:rFonts w:ascii="Cambria" w:hAnsi="Cambria"/>
        </w:rPr>
        <w:t>(Dz.U. z 2018 r. poz. 967</w:t>
      </w:r>
      <w:r>
        <w:rPr>
          <w:rFonts w:ascii="Cambria" w:hAnsi="Cambria"/>
        </w:rPr>
        <w:t xml:space="preserve">, z </w:t>
      </w:r>
      <w:proofErr w:type="spellStart"/>
      <w:r>
        <w:rPr>
          <w:rFonts w:ascii="Cambria" w:hAnsi="Cambria"/>
        </w:rPr>
        <w:t>późn</w:t>
      </w:r>
      <w:proofErr w:type="spellEnd"/>
      <w:r>
        <w:rPr>
          <w:rFonts w:ascii="Cambria" w:hAnsi="Cambria"/>
        </w:rPr>
        <w:t>. zm.</w:t>
      </w:r>
      <w:r w:rsidRPr="001B41EF">
        <w:rPr>
          <w:rFonts w:ascii="Cambria" w:hAnsi="Cambria"/>
        </w:rPr>
        <w:t>)</w:t>
      </w:r>
      <w:r w:rsidR="00F2175C">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43"/>
      </w:tblGrid>
      <w:tr w:rsidR="00077DA9" w:rsidRPr="00FD2E31" w:rsidTr="00401C68">
        <w:tc>
          <w:tcPr>
            <w:tcW w:w="9060" w:type="dxa"/>
            <w:gridSpan w:val="2"/>
            <w:shd w:val="clear" w:color="auto" w:fill="DDD9C3" w:themeFill="background2" w:themeFillShade="E6"/>
          </w:tcPr>
          <w:p w:rsidR="00077DA9" w:rsidRPr="005D7A36" w:rsidRDefault="00077DA9" w:rsidP="00401C68">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Karta Nauczyciela z dnia 26 stycznia 1982 r.</w:t>
            </w:r>
          </w:p>
        </w:tc>
      </w:tr>
      <w:tr w:rsidR="00077DA9" w:rsidRPr="00FD2E31" w:rsidTr="00401C68">
        <w:tc>
          <w:tcPr>
            <w:tcW w:w="817" w:type="dxa"/>
          </w:tcPr>
          <w:p w:rsidR="00077DA9" w:rsidRDefault="00077DA9" w:rsidP="00401C68">
            <w:pPr>
              <w:spacing w:before="120" w:after="120"/>
              <w:jc w:val="both"/>
              <w:rPr>
                <w:rFonts w:ascii="Cambria" w:eastAsia="Calibri" w:hAnsi="Cambria"/>
              </w:rPr>
            </w:pPr>
            <w:r w:rsidRPr="00FD2E31">
              <w:rPr>
                <w:rFonts w:ascii="Cambria" w:eastAsia="Calibri" w:hAnsi="Cambria"/>
              </w:rPr>
              <w:t>Art. 6</w:t>
            </w:r>
          </w:p>
          <w:p w:rsidR="00077DA9" w:rsidRPr="00DF7744" w:rsidRDefault="00077DA9" w:rsidP="00401C68">
            <w:pPr>
              <w:rPr>
                <w:rFonts w:ascii="Cambria" w:eastAsia="Calibri" w:hAnsi="Cambria"/>
              </w:rPr>
            </w:pPr>
          </w:p>
        </w:tc>
        <w:tc>
          <w:tcPr>
            <w:tcW w:w="8243" w:type="dxa"/>
          </w:tcPr>
          <w:p w:rsidR="00077DA9" w:rsidRPr="00FD2E31" w:rsidRDefault="00077DA9" w:rsidP="00401C68">
            <w:pPr>
              <w:spacing w:before="120" w:after="120"/>
              <w:jc w:val="both"/>
              <w:rPr>
                <w:rFonts w:ascii="Cambria" w:eastAsia="Calibri" w:hAnsi="Cambria"/>
              </w:rPr>
            </w:pPr>
            <w:r w:rsidRPr="00FD2E31">
              <w:rPr>
                <w:rFonts w:ascii="Cambria" w:eastAsia="Calibri" w:hAnsi="Cambria"/>
              </w:rPr>
              <w:t>Nauczyciel obowiązany jest rzetelnie realizować zadania związane z powierzonym mu stanowiskiem oraz podstawowymi funkcjami szkoły: dydaktyczną, wychowawczą i opiekuńczą</w:t>
            </w:r>
            <w:r>
              <w:rPr>
                <w:rFonts w:ascii="Cambria" w:eastAsia="Calibri" w:hAnsi="Cambria"/>
              </w:rPr>
              <w:t>,</w:t>
            </w:r>
            <w:r>
              <w:t xml:space="preserve"> </w:t>
            </w:r>
            <w:r w:rsidRPr="001B41EF">
              <w:rPr>
                <w:rFonts w:ascii="Cambria" w:eastAsia="Calibri" w:hAnsi="Cambria"/>
              </w:rPr>
              <w:t>w tym zadania związane z zapewnieniem bezpieczeństwa uczniom w czasie zajęć organizowanych przez szkołę;</w:t>
            </w:r>
            <w:r w:rsidRPr="00FD2E31">
              <w:rPr>
                <w:rFonts w:ascii="Cambria" w:eastAsia="Calibri" w:hAnsi="Cambria"/>
              </w:rPr>
              <w:t>;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tc>
      </w:tr>
    </w:tbl>
    <w:p w:rsidR="00077DA9" w:rsidRDefault="00077DA9" w:rsidP="00077DA9">
      <w:pPr>
        <w:tabs>
          <w:tab w:val="left" w:pos="1943"/>
          <w:tab w:val="left" w:pos="6670"/>
        </w:tabs>
        <w:jc w:val="both"/>
        <w:rPr>
          <w:rFonts w:ascii="Times New Roman" w:hAnsi="Times New Roman"/>
          <w:b/>
        </w:rPr>
      </w:pPr>
    </w:p>
    <w:p w:rsidR="00077DA9" w:rsidRPr="00F2175C" w:rsidRDefault="00077DA9" w:rsidP="00720FB1">
      <w:pPr>
        <w:pStyle w:val="Akapitzlist"/>
        <w:numPr>
          <w:ilvl w:val="0"/>
          <w:numId w:val="75"/>
        </w:numPr>
        <w:rPr>
          <w:rFonts w:ascii="Cambria" w:eastAsia="Calibri" w:hAnsi="Cambria"/>
          <w:u w:val="single"/>
        </w:rPr>
      </w:pPr>
      <w:r w:rsidRPr="00401C68">
        <w:rPr>
          <w:rFonts w:ascii="Cambria" w:eastAsia="Calibri" w:hAnsi="Cambria"/>
          <w:u w:val="single"/>
        </w:rPr>
        <w:t>ustawa o postępowaniu w sprawach nieletnich z 26 października 1982 r. (Dz.U. z 2018 r. poz.969).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43"/>
      </w:tblGrid>
      <w:tr w:rsidR="00077DA9" w:rsidRPr="00FD2E31" w:rsidTr="00401C68">
        <w:tc>
          <w:tcPr>
            <w:tcW w:w="9060" w:type="dxa"/>
            <w:gridSpan w:val="2"/>
            <w:shd w:val="clear" w:color="auto" w:fill="DDD9C3" w:themeFill="background2" w:themeFillShade="E6"/>
          </w:tcPr>
          <w:p w:rsidR="00077DA9" w:rsidRPr="005D7A36" w:rsidRDefault="00077DA9" w:rsidP="00401C68">
            <w:pPr>
              <w:spacing w:before="120" w:after="120"/>
              <w:jc w:val="both"/>
              <w:rPr>
                <w:rFonts w:ascii="Cambria" w:eastAsia="Calibri" w:hAnsi="Cambria"/>
                <w:b/>
                <w:color w:val="000000" w:themeColor="text1"/>
              </w:rPr>
            </w:pPr>
            <w:r w:rsidRPr="00816A4B">
              <w:rPr>
                <w:rFonts w:ascii="Cambria" w:eastAsia="Calibri" w:hAnsi="Cambria"/>
                <w:b/>
              </w:rPr>
              <w:t>Ustawa o postępowaniu w sprawach nieletnich z 26 października 1982</w:t>
            </w:r>
            <w:r>
              <w:rPr>
                <w:rFonts w:ascii="Cambria" w:eastAsia="Calibri" w:hAnsi="Cambria"/>
                <w:b/>
              </w:rPr>
              <w:t xml:space="preserve"> </w:t>
            </w:r>
            <w:r w:rsidRPr="00816A4B">
              <w:rPr>
                <w:rFonts w:ascii="Cambria" w:eastAsia="Calibri" w:hAnsi="Cambria"/>
                <w:b/>
              </w:rPr>
              <w:t>r.</w:t>
            </w:r>
          </w:p>
        </w:tc>
      </w:tr>
      <w:tr w:rsidR="00077DA9" w:rsidRPr="00FD2E31" w:rsidTr="00401C68">
        <w:tc>
          <w:tcPr>
            <w:tcW w:w="817" w:type="dxa"/>
          </w:tcPr>
          <w:p w:rsidR="00077DA9" w:rsidRPr="00D52F01" w:rsidRDefault="00077DA9" w:rsidP="00401C68">
            <w:pPr>
              <w:rPr>
                <w:rFonts w:ascii="Cambria" w:eastAsia="Calibri" w:hAnsi="Cambria"/>
              </w:rPr>
            </w:pPr>
            <w:r w:rsidRPr="00D52F01">
              <w:rPr>
                <w:rFonts w:ascii="Cambria" w:eastAsia="Calibri" w:hAnsi="Cambria"/>
              </w:rPr>
              <w:t>Art. 1</w:t>
            </w:r>
          </w:p>
        </w:tc>
        <w:tc>
          <w:tcPr>
            <w:tcW w:w="8243" w:type="dxa"/>
          </w:tcPr>
          <w:p w:rsidR="00077DA9" w:rsidRPr="00D52F01" w:rsidRDefault="00077DA9" w:rsidP="00401C68">
            <w:pPr>
              <w:spacing w:line="240" w:lineRule="auto"/>
              <w:rPr>
                <w:rFonts w:ascii="Cambria" w:eastAsia="Calibri" w:hAnsi="Cambria"/>
              </w:rPr>
            </w:pPr>
            <w:r w:rsidRPr="00D52F01">
              <w:rPr>
                <w:rFonts w:ascii="Cambria" w:eastAsia="Calibri" w:hAnsi="Cambria"/>
              </w:rPr>
              <w:t xml:space="preserve">§ 1. Przepisy ustawy stosuje się w zakresie: </w:t>
            </w:r>
          </w:p>
          <w:p w:rsidR="00077DA9" w:rsidRPr="00D52F01" w:rsidRDefault="00077DA9" w:rsidP="00401C68">
            <w:pPr>
              <w:spacing w:line="240" w:lineRule="auto"/>
              <w:rPr>
                <w:rFonts w:ascii="Cambria" w:eastAsia="Calibri" w:hAnsi="Cambria"/>
              </w:rPr>
            </w:pPr>
            <w:r w:rsidRPr="00D52F01">
              <w:rPr>
                <w:rFonts w:ascii="Cambria" w:eastAsia="Calibri" w:hAnsi="Cambria"/>
              </w:rPr>
              <w:t>1. zapobiegania i zwalczania demoralizacji – w stosunku do osób, które nie ukończyły lat 18;</w:t>
            </w:r>
          </w:p>
          <w:p w:rsidR="00077DA9" w:rsidRPr="00D52F01" w:rsidRDefault="00077DA9" w:rsidP="00401C68">
            <w:pPr>
              <w:spacing w:line="240" w:lineRule="auto"/>
              <w:rPr>
                <w:rFonts w:ascii="Cambria" w:eastAsia="Calibri" w:hAnsi="Cambria"/>
              </w:rPr>
            </w:pPr>
            <w:r w:rsidRPr="00D52F01">
              <w:rPr>
                <w:rFonts w:ascii="Cambria" w:eastAsia="Calibri" w:hAnsi="Cambria"/>
              </w:rPr>
              <w:t xml:space="preserve">2. postępowania w sprawach o czyny karalne – w stosunku do osób, które dopuściły się takiego czynu po ukończeniu lat 13, ale nie ukończyły lat 17; </w:t>
            </w:r>
          </w:p>
          <w:p w:rsidR="00077DA9" w:rsidRDefault="00077DA9" w:rsidP="00401C68">
            <w:pPr>
              <w:spacing w:line="240" w:lineRule="auto"/>
              <w:rPr>
                <w:rFonts w:ascii="Cambria" w:eastAsia="Calibri" w:hAnsi="Cambria"/>
              </w:rPr>
            </w:pPr>
            <w:r w:rsidRPr="00D52F01">
              <w:rPr>
                <w:rFonts w:ascii="Cambria" w:eastAsia="Calibri" w:hAnsi="Cambria"/>
              </w:rPr>
              <w:t>3. wykonywania środków wychowawczych lub poprawczych – w stosunku do osób, względem których środki te zostały orzeczone, nie dłużej jednak niż do ukończenia przez te osoby lat 21.</w:t>
            </w:r>
          </w:p>
          <w:p w:rsidR="00077DA9" w:rsidRPr="00D52F01" w:rsidRDefault="00077DA9" w:rsidP="00401C68">
            <w:pPr>
              <w:spacing w:line="240" w:lineRule="auto"/>
              <w:rPr>
                <w:rFonts w:ascii="Cambria" w:eastAsia="Calibri" w:hAnsi="Cambria"/>
              </w:rPr>
            </w:pPr>
            <w:r w:rsidRPr="00D52F01">
              <w:rPr>
                <w:rFonts w:ascii="Cambria" w:eastAsia="Calibri" w:hAnsi="Cambria"/>
              </w:rPr>
              <w:t xml:space="preserve">§ 2. Ilekroć w ustawie jest mowa o: </w:t>
            </w:r>
          </w:p>
          <w:p w:rsidR="00077DA9" w:rsidRPr="00D52F01" w:rsidRDefault="00077DA9" w:rsidP="00401C68">
            <w:pPr>
              <w:spacing w:line="240" w:lineRule="auto"/>
              <w:rPr>
                <w:rFonts w:ascii="Cambria" w:eastAsia="Calibri" w:hAnsi="Cambria"/>
              </w:rPr>
            </w:pPr>
            <w:r w:rsidRPr="00D52F01">
              <w:rPr>
                <w:rFonts w:ascii="Cambria" w:eastAsia="Calibri" w:hAnsi="Cambria"/>
              </w:rPr>
              <w:lastRenderedPageBreak/>
              <w:t xml:space="preserve">1. „nieletnich” – rozumie się przez to osoby, o których mowa w § 1; </w:t>
            </w:r>
          </w:p>
          <w:p w:rsidR="00077DA9" w:rsidRPr="00D52F01" w:rsidRDefault="00077DA9" w:rsidP="00401C68">
            <w:pPr>
              <w:spacing w:line="240" w:lineRule="auto"/>
              <w:rPr>
                <w:rFonts w:ascii="Cambria" w:eastAsia="Calibri" w:hAnsi="Cambria"/>
              </w:rPr>
            </w:pPr>
            <w:r w:rsidRPr="00D52F01">
              <w:rPr>
                <w:rFonts w:ascii="Cambria" w:eastAsia="Calibri" w:hAnsi="Cambria"/>
              </w:rPr>
              <w:t xml:space="preserve">2. „czynie karalnym” – rozumie się przez to czyn zabroniony przez ustawę jako: </w:t>
            </w:r>
          </w:p>
          <w:p w:rsidR="00077DA9" w:rsidRPr="00D52F01" w:rsidRDefault="00077DA9" w:rsidP="00401C68">
            <w:pPr>
              <w:spacing w:line="240" w:lineRule="auto"/>
              <w:rPr>
                <w:rFonts w:ascii="Cambria" w:eastAsia="Calibri" w:hAnsi="Cambria"/>
              </w:rPr>
            </w:pPr>
            <w:r w:rsidRPr="00D52F01">
              <w:rPr>
                <w:rFonts w:ascii="Cambria" w:eastAsia="Calibri" w:hAnsi="Cambria"/>
              </w:rPr>
              <w:t xml:space="preserve">a) przestępstwo lub przestępstwo skarbowe albo </w:t>
            </w:r>
          </w:p>
          <w:p w:rsidR="00077DA9" w:rsidRPr="00FD2E31" w:rsidRDefault="00077DA9" w:rsidP="00401C68">
            <w:pPr>
              <w:spacing w:line="240" w:lineRule="auto"/>
              <w:rPr>
                <w:rFonts w:ascii="Cambria" w:eastAsia="Calibri" w:hAnsi="Cambria"/>
              </w:rPr>
            </w:pPr>
            <w:r w:rsidRPr="00D52F01">
              <w:rPr>
                <w:rFonts w:ascii="Cambria" w:eastAsia="Calibri" w:hAnsi="Cambria"/>
              </w:rPr>
              <w:t>b) wykroczenie określone w art. 50a, art. 51, art. 69, art. 74, art. 76, art. 85, art. 87, art. 119, art. 122, art. 124, art. 133 lub art. 143 Kodeksu wykroczeń.</w:t>
            </w:r>
          </w:p>
        </w:tc>
      </w:tr>
      <w:tr w:rsidR="00077DA9" w:rsidRPr="00FD2E31" w:rsidTr="00401C68">
        <w:tc>
          <w:tcPr>
            <w:tcW w:w="817" w:type="dxa"/>
          </w:tcPr>
          <w:p w:rsidR="00077DA9" w:rsidRPr="00D52F01" w:rsidRDefault="00077DA9" w:rsidP="00401C68">
            <w:pPr>
              <w:rPr>
                <w:rFonts w:ascii="Cambria" w:eastAsia="Calibri" w:hAnsi="Cambria"/>
              </w:rPr>
            </w:pPr>
            <w:r w:rsidRPr="00D52F01">
              <w:rPr>
                <w:rFonts w:ascii="Cambria" w:eastAsia="Calibri" w:hAnsi="Cambria"/>
              </w:rPr>
              <w:lastRenderedPageBreak/>
              <w:t>Art. 2</w:t>
            </w:r>
          </w:p>
        </w:tc>
        <w:tc>
          <w:tcPr>
            <w:tcW w:w="8243" w:type="dxa"/>
          </w:tcPr>
          <w:p w:rsidR="00077DA9" w:rsidRPr="00FD2E31" w:rsidRDefault="00077DA9" w:rsidP="00401C68">
            <w:pPr>
              <w:rPr>
                <w:rFonts w:ascii="Cambria" w:eastAsia="Calibri" w:hAnsi="Cambria"/>
              </w:rPr>
            </w:pPr>
            <w:r w:rsidRPr="00D52F01">
              <w:rPr>
                <w:rFonts w:ascii="Cambria" w:eastAsia="Calibri" w:hAnsi="Cambria"/>
              </w:rPr>
              <w:t>Przewidziane w ustawie działania podejmuje się w wypadkach, gdy nieletni wykazuje przejawy demoralizacji lub dopuści się czynu karalnego.</w:t>
            </w:r>
          </w:p>
        </w:tc>
      </w:tr>
      <w:tr w:rsidR="00077DA9" w:rsidRPr="00FD2E31" w:rsidTr="00401C68">
        <w:tc>
          <w:tcPr>
            <w:tcW w:w="817" w:type="dxa"/>
          </w:tcPr>
          <w:p w:rsidR="00077DA9" w:rsidRPr="00D52F01" w:rsidRDefault="00077DA9" w:rsidP="00401C68">
            <w:pPr>
              <w:rPr>
                <w:rFonts w:ascii="Cambria" w:eastAsia="Calibri" w:hAnsi="Cambria"/>
              </w:rPr>
            </w:pPr>
            <w:r w:rsidRPr="00D52F01">
              <w:rPr>
                <w:rFonts w:ascii="Cambria" w:eastAsia="Calibri" w:hAnsi="Cambria"/>
              </w:rPr>
              <w:t xml:space="preserve">Art. </w:t>
            </w:r>
            <w:r>
              <w:rPr>
                <w:rFonts w:ascii="Cambria" w:eastAsia="Calibri" w:hAnsi="Cambria"/>
              </w:rPr>
              <w:t>4</w:t>
            </w:r>
          </w:p>
        </w:tc>
        <w:tc>
          <w:tcPr>
            <w:tcW w:w="8243" w:type="dxa"/>
          </w:tcPr>
          <w:p w:rsidR="00077DA9" w:rsidRDefault="00077DA9" w:rsidP="00401C68">
            <w:pPr>
              <w:jc w:val="both"/>
              <w:rPr>
                <w:rFonts w:ascii="Cambria" w:eastAsia="Calibri" w:hAnsi="Cambria"/>
              </w:rPr>
            </w:pPr>
            <w:r w:rsidRPr="00D52F01">
              <w:rPr>
                <w:rFonts w:ascii="Cambria" w:eastAsia="Calibri" w:hAnsi="Cambria"/>
              </w:rPr>
              <w:t xml:space="preserve">§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077DA9" w:rsidRDefault="00077DA9" w:rsidP="00401C68">
            <w:pPr>
              <w:jc w:val="both"/>
              <w:rPr>
                <w:rFonts w:ascii="Cambria" w:eastAsia="Calibri" w:hAnsi="Cambria"/>
              </w:rPr>
            </w:pPr>
            <w:r w:rsidRPr="00D52F01">
              <w:rPr>
                <w:rFonts w:ascii="Cambria" w:eastAsia="Calibri" w:hAnsi="Cambria"/>
              </w:rPr>
              <w:t>§ 2. Każdy, dowiedziawszy się o popełnieniu czynu karalnego przez nieletniego, ma społeczny obowiązek zawiadomić o tym sąd rodzinny lub Policję.</w:t>
            </w:r>
          </w:p>
          <w:p w:rsidR="00077DA9" w:rsidRPr="00FD2E31" w:rsidRDefault="00077DA9" w:rsidP="00401C68">
            <w:pPr>
              <w:jc w:val="both"/>
              <w:rPr>
                <w:rFonts w:ascii="Cambria" w:eastAsia="Calibri" w:hAnsi="Cambria"/>
              </w:rPr>
            </w:pPr>
            <w:r w:rsidRPr="00D52F01">
              <w:rPr>
                <w:rFonts w:ascii="Cambria" w:eastAsia="Calibri" w:hAnsi="Cambria"/>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r>
              <w:rPr>
                <w:rFonts w:ascii="Cambria" w:eastAsia="Calibri" w:hAnsi="Cambria"/>
              </w:rPr>
              <w:t>.</w:t>
            </w:r>
          </w:p>
        </w:tc>
      </w:tr>
    </w:tbl>
    <w:p w:rsidR="00077DA9" w:rsidRDefault="00077DA9" w:rsidP="00077DA9">
      <w:pPr>
        <w:spacing w:after="0" w:line="240" w:lineRule="auto"/>
        <w:rPr>
          <w:rFonts w:ascii="Cambria" w:eastAsia="Calibri" w:hAnsi="Cambria"/>
        </w:rPr>
      </w:pPr>
    </w:p>
    <w:p w:rsidR="00077DA9" w:rsidRDefault="00077DA9" w:rsidP="00077DA9">
      <w:pPr>
        <w:spacing w:after="0" w:line="240" w:lineRule="auto"/>
        <w:rPr>
          <w:rFonts w:ascii="Times New Roman" w:hAnsi="Times New Roman"/>
        </w:rPr>
      </w:pPr>
    </w:p>
    <w:p w:rsidR="00077DA9" w:rsidRPr="00401C68" w:rsidRDefault="00077DA9" w:rsidP="00720FB1">
      <w:pPr>
        <w:pStyle w:val="Akapitzlist"/>
        <w:numPr>
          <w:ilvl w:val="0"/>
          <w:numId w:val="75"/>
        </w:numPr>
        <w:rPr>
          <w:rFonts w:ascii="Cambria" w:eastAsia="Calibri" w:hAnsi="Cambria"/>
        </w:rPr>
      </w:pPr>
      <w:r w:rsidRPr="00401C68">
        <w:rPr>
          <w:rFonts w:ascii="Cambria" w:eastAsia="Calibri" w:hAnsi="Cambria"/>
          <w:u w:val="single"/>
        </w:rPr>
        <w:t>ustawa Kodeks Cywilny z 23 kwietnia 1964 r. (Dz. U. z 2019 r. poz.1145).</w:t>
      </w:r>
    </w:p>
    <w:p w:rsidR="00077DA9" w:rsidRDefault="00077DA9" w:rsidP="00077DA9">
      <w:pPr>
        <w:spacing w:after="0" w:line="240" w:lineRule="auto"/>
        <w:rPr>
          <w:rFonts w:ascii="Cambria" w:eastAsia="Calibri" w:hAnsi="Cambria"/>
        </w:rPr>
      </w:pPr>
    </w:p>
    <w:tbl>
      <w:tblPr>
        <w:tblStyle w:val="Tabela-Siatka1"/>
        <w:tblW w:w="0" w:type="auto"/>
        <w:tblLook w:val="04A0" w:firstRow="1" w:lastRow="0" w:firstColumn="1" w:lastColumn="0" w:noHBand="0" w:noVBand="1"/>
      </w:tblPr>
      <w:tblGrid>
        <w:gridCol w:w="988"/>
        <w:gridCol w:w="8074"/>
      </w:tblGrid>
      <w:tr w:rsidR="00077DA9" w:rsidRPr="00816A4B" w:rsidTr="00401C68">
        <w:trPr>
          <w:trHeight w:val="753"/>
        </w:trPr>
        <w:tc>
          <w:tcPr>
            <w:tcW w:w="9062" w:type="dxa"/>
            <w:gridSpan w:val="2"/>
            <w:shd w:val="clear" w:color="auto" w:fill="DDD9C3" w:themeFill="background2" w:themeFillShade="E6"/>
            <w:vAlign w:val="center"/>
          </w:tcPr>
          <w:p w:rsidR="00077DA9" w:rsidRPr="00E37C28" w:rsidRDefault="00077DA9" w:rsidP="00401C68">
            <w:pPr>
              <w:rPr>
                <w:rFonts w:ascii="Times New Roman" w:eastAsia="Calibri" w:hAnsi="Times New Roman"/>
                <w:b/>
                <w:sz w:val="22"/>
                <w:szCs w:val="22"/>
              </w:rPr>
            </w:pPr>
            <w:r w:rsidRPr="00E37C28">
              <w:rPr>
                <w:rFonts w:ascii="Cambria" w:eastAsia="Calibri" w:hAnsi="Cambria" w:cstheme="minorBidi"/>
                <w:b/>
                <w:sz w:val="22"/>
                <w:szCs w:val="22"/>
              </w:rPr>
              <w:t>Ustawa Kodeks Cywilny z dnia 23 kwietnia 1964 r.</w:t>
            </w:r>
          </w:p>
        </w:tc>
      </w:tr>
      <w:tr w:rsidR="00077DA9" w:rsidRPr="00D52F01"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415</w:t>
            </w:r>
          </w:p>
        </w:tc>
        <w:tc>
          <w:tcPr>
            <w:tcW w:w="8074"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Kto z winy swej wyrządził drugiemu szkodę, obowiązany jest do jej naprawienia.</w:t>
            </w:r>
          </w:p>
        </w:tc>
      </w:tr>
      <w:tr w:rsidR="00077DA9" w:rsidRPr="00D52F01"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426</w:t>
            </w:r>
          </w:p>
        </w:tc>
        <w:tc>
          <w:tcPr>
            <w:tcW w:w="8074"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Małoletni, który nie ukończył lat trzynastu, nie ponosi odpowiedzialności za wyrz</w:t>
            </w:r>
            <w:r w:rsidRPr="00D52F01">
              <w:rPr>
                <w:rFonts w:ascii="Cambria" w:eastAsia="Calibri" w:hAnsi="Cambria"/>
                <w:sz w:val="22"/>
                <w:szCs w:val="22"/>
              </w:rPr>
              <w:t>ą</w:t>
            </w:r>
            <w:r w:rsidRPr="00D52F01">
              <w:rPr>
                <w:rFonts w:ascii="Cambria" w:eastAsia="Calibri" w:hAnsi="Cambria"/>
                <w:sz w:val="22"/>
                <w:szCs w:val="22"/>
              </w:rPr>
              <w:t>dzoną szkodę.</w:t>
            </w:r>
          </w:p>
        </w:tc>
      </w:tr>
      <w:tr w:rsidR="00077DA9" w:rsidRPr="00D52F01"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427</w:t>
            </w:r>
          </w:p>
        </w:tc>
        <w:tc>
          <w:tcPr>
            <w:tcW w:w="8074" w:type="dxa"/>
          </w:tcPr>
          <w:p w:rsidR="00077DA9" w:rsidRDefault="00077DA9" w:rsidP="00401C68">
            <w:pPr>
              <w:jc w:val="both"/>
              <w:rPr>
                <w:rFonts w:ascii="Cambria" w:eastAsia="Calibri" w:hAnsi="Cambria"/>
                <w:sz w:val="22"/>
                <w:szCs w:val="22"/>
              </w:rPr>
            </w:pPr>
            <w:r w:rsidRPr="00D52F01">
              <w:rPr>
                <w:rFonts w:ascii="Cambria" w:eastAsia="Calibri" w:hAnsi="Cambria"/>
                <w:sz w:val="22"/>
                <w:szCs w:val="22"/>
              </w:rPr>
              <w:t>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w:t>
            </w:r>
            <w:r w:rsidRPr="00D52F01">
              <w:rPr>
                <w:rFonts w:ascii="Cambria" w:eastAsia="Calibri" w:hAnsi="Cambria"/>
                <w:sz w:val="22"/>
                <w:szCs w:val="22"/>
              </w:rPr>
              <w:t>o</w:t>
            </w:r>
            <w:r w:rsidRPr="00D52F01">
              <w:rPr>
                <w:rFonts w:ascii="Cambria" w:eastAsia="Calibri" w:hAnsi="Cambria"/>
                <w:sz w:val="22"/>
                <w:szCs w:val="22"/>
              </w:rPr>
              <w:t>nywających bez obowiązku ustawowego ani umownego stałą pieczę nad osobą, której z powodu wieku albo stanu psychicznego lub cielesnego winy poczytać nie można.</w:t>
            </w:r>
          </w:p>
          <w:p w:rsidR="00077DA9" w:rsidRPr="00D52F01" w:rsidRDefault="00077DA9" w:rsidP="00401C68">
            <w:pPr>
              <w:jc w:val="both"/>
              <w:rPr>
                <w:rFonts w:ascii="Cambria" w:eastAsia="Calibri" w:hAnsi="Cambria"/>
                <w:sz w:val="22"/>
                <w:szCs w:val="22"/>
              </w:rPr>
            </w:pPr>
          </w:p>
        </w:tc>
      </w:tr>
    </w:tbl>
    <w:p w:rsidR="00077DA9" w:rsidRDefault="00077DA9" w:rsidP="00077DA9">
      <w:pPr>
        <w:spacing w:after="0" w:line="240" w:lineRule="auto"/>
        <w:rPr>
          <w:rFonts w:ascii="Cambria" w:eastAsia="Calibri" w:hAnsi="Cambria"/>
        </w:rPr>
      </w:pPr>
    </w:p>
    <w:p w:rsidR="00077DA9" w:rsidRDefault="00077DA9" w:rsidP="00077DA9">
      <w:pPr>
        <w:spacing w:after="0" w:line="240" w:lineRule="auto"/>
        <w:rPr>
          <w:rFonts w:ascii="Cambria" w:eastAsia="Calibri" w:hAnsi="Cambria"/>
        </w:rPr>
      </w:pPr>
    </w:p>
    <w:p w:rsidR="00077DA9" w:rsidRPr="00401C68" w:rsidRDefault="00077DA9" w:rsidP="00720FB1">
      <w:pPr>
        <w:pStyle w:val="Akapitzlist"/>
        <w:numPr>
          <w:ilvl w:val="0"/>
          <w:numId w:val="75"/>
        </w:numPr>
        <w:rPr>
          <w:rFonts w:ascii="Cambria" w:eastAsia="Calibri" w:hAnsi="Cambria"/>
          <w:u w:val="single"/>
        </w:rPr>
      </w:pPr>
      <w:r w:rsidRPr="00401C68">
        <w:rPr>
          <w:rFonts w:ascii="Cambria" w:eastAsia="Calibri" w:hAnsi="Cambria"/>
          <w:u w:val="single"/>
        </w:rPr>
        <w:t xml:space="preserve">ustawa Kodeks Karny z dnia 6 czerwca 1997 r. (Dz. U. z 2018 r. poz.1600, z </w:t>
      </w:r>
      <w:proofErr w:type="spellStart"/>
      <w:r w:rsidRPr="00401C68">
        <w:rPr>
          <w:rFonts w:ascii="Cambria" w:eastAsia="Calibri" w:hAnsi="Cambria"/>
          <w:u w:val="single"/>
        </w:rPr>
        <w:t>późn</w:t>
      </w:r>
      <w:proofErr w:type="spellEnd"/>
      <w:r w:rsidRPr="00401C68">
        <w:rPr>
          <w:rFonts w:ascii="Cambria" w:eastAsia="Calibri" w:hAnsi="Cambria"/>
          <w:u w:val="single"/>
        </w:rPr>
        <w:t>. zm.).</w:t>
      </w:r>
    </w:p>
    <w:p w:rsidR="00077DA9" w:rsidRPr="007A4340" w:rsidRDefault="00077DA9" w:rsidP="00077DA9">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988"/>
        <w:gridCol w:w="8074"/>
      </w:tblGrid>
      <w:tr w:rsidR="00077DA9" w:rsidRPr="007A4340" w:rsidTr="00401C68">
        <w:trPr>
          <w:trHeight w:val="672"/>
        </w:trPr>
        <w:tc>
          <w:tcPr>
            <w:tcW w:w="9062" w:type="dxa"/>
            <w:gridSpan w:val="2"/>
            <w:shd w:val="clear" w:color="auto" w:fill="DDD9C3" w:themeFill="background2" w:themeFillShade="E6"/>
            <w:vAlign w:val="center"/>
          </w:tcPr>
          <w:p w:rsidR="00077DA9" w:rsidRPr="007A4340" w:rsidRDefault="00077DA9" w:rsidP="00401C68">
            <w:pPr>
              <w:rPr>
                <w:rFonts w:ascii="Cambria" w:eastAsia="Calibri" w:hAnsi="Cambria"/>
                <w:b/>
                <w:sz w:val="22"/>
                <w:szCs w:val="22"/>
              </w:rPr>
            </w:pPr>
            <w:r w:rsidRPr="00E37C28">
              <w:rPr>
                <w:rFonts w:ascii="Cambria" w:eastAsia="Calibri" w:hAnsi="Cambria" w:cstheme="minorBidi"/>
                <w:b/>
                <w:sz w:val="22"/>
                <w:szCs w:val="22"/>
              </w:rPr>
              <w:t>Ustawa Kodeks Karny z dnia 6 czerwca 1997 r.</w:t>
            </w:r>
            <w:r w:rsidRPr="007A4340">
              <w:rPr>
                <w:rFonts w:ascii="Cambria" w:eastAsia="Calibri" w:hAnsi="Cambria"/>
                <w:b/>
                <w:sz w:val="22"/>
                <w:szCs w:val="22"/>
              </w:rPr>
              <w:t xml:space="preserve"> </w:t>
            </w: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1. Odpowiedzialności karnej podlega ten tylko, kto popełnia czyn zabroniony pod groźbą kary przez ustawę obowiązującą w czasie jego popełnienia. </w:t>
            </w:r>
          </w:p>
          <w:p w:rsidR="00077DA9" w:rsidRDefault="00077DA9" w:rsidP="00401C68">
            <w:pPr>
              <w:jc w:val="both"/>
              <w:rPr>
                <w:rFonts w:ascii="Cambria" w:eastAsia="Calibri" w:hAnsi="Cambria"/>
                <w:sz w:val="22"/>
                <w:szCs w:val="22"/>
              </w:rPr>
            </w:pP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2. Nie stanowi przestępstwa czyn zabroniony, którego społeczna szkodliwość jest znikoma. </w:t>
            </w:r>
          </w:p>
          <w:p w:rsidR="00077DA9" w:rsidRDefault="00077DA9" w:rsidP="00401C68">
            <w:pPr>
              <w:jc w:val="both"/>
              <w:rPr>
                <w:rFonts w:ascii="Cambria" w:eastAsia="Calibri" w:hAnsi="Cambria"/>
                <w:sz w:val="22"/>
                <w:szCs w:val="22"/>
              </w:rPr>
            </w:pPr>
          </w:p>
          <w:p w:rsidR="00077DA9" w:rsidRDefault="00077DA9" w:rsidP="00401C68">
            <w:pPr>
              <w:jc w:val="both"/>
              <w:rPr>
                <w:rFonts w:ascii="Cambria" w:eastAsia="Calibri" w:hAnsi="Cambria"/>
                <w:sz w:val="22"/>
                <w:szCs w:val="22"/>
              </w:rPr>
            </w:pPr>
            <w:r w:rsidRPr="00D52F01">
              <w:rPr>
                <w:rFonts w:ascii="Cambria" w:eastAsia="Calibri" w:hAnsi="Cambria"/>
                <w:sz w:val="22"/>
                <w:szCs w:val="22"/>
              </w:rPr>
              <w:t>§ 3. Nie popełnia przestępstwa sprawca czynu zabronionego, jeżeli nie można mu przypisać winy w czasie czynu</w:t>
            </w:r>
          </w:p>
          <w:p w:rsidR="00077DA9" w:rsidRPr="00D52F01" w:rsidRDefault="00077DA9" w:rsidP="00401C68">
            <w:pPr>
              <w:jc w:val="both"/>
              <w:rPr>
                <w:rFonts w:ascii="Cambria" w:eastAsia="Calibri" w:hAnsi="Cambria"/>
                <w:sz w:val="22"/>
                <w:szCs w:val="22"/>
              </w:rPr>
            </w:pP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10</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1. Na zasadach określonych w tym kodeksie odpowiada ten, kto popełnia czyn zabroniony po ukończeniu 17 lat. </w:t>
            </w:r>
          </w:p>
          <w:p w:rsidR="00077DA9" w:rsidRDefault="00077DA9" w:rsidP="00401C68">
            <w:pPr>
              <w:jc w:val="both"/>
              <w:rPr>
                <w:rFonts w:ascii="Cambria" w:eastAsia="Calibri" w:hAnsi="Cambria"/>
                <w:sz w:val="22"/>
                <w:szCs w:val="22"/>
              </w:rPr>
            </w:pP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2. </w:t>
            </w:r>
            <w:r w:rsidRPr="0061752A">
              <w:rPr>
                <w:rFonts w:ascii="Cambria" w:eastAsia="Calibri" w:hAnsi="Cambria"/>
                <w:sz w:val="22"/>
                <w:szCs w:val="22"/>
              </w:rPr>
              <w:t>Nieletni, który po ukończeniu 15 lat dopuszcza się czynu zabronionego okr</w:t>
            </w:r>
            <w:r w:rsidRPr="0061752A">
              <w:rPr>
                <w:rFonts w:ascii="Cambria" w:eastAsia="Calibri" w:hAnsi="Cambria"/>
                <w:sz w:val="22"/>
                <w:szCs w:val="22"/>
              </w:rPr>
              <w:t>e</w:t>
            </w:r>
            <w:r w:rsidRPr="0061752A">
              <w:rPr>
                <w:rFonts w:ascii="Cambria" w:eastAsia="Calibri" w:hAnsi="Cambria"/>
                <w:sz w:val="22"/>
                <w:szCs w:val="22"/>
              </w:rPr>
              <w:t>ślonego w art. 134, art. 148 § 1, 2 lub 3, art. 156 § 1 lub 3, art. 163 § 1 lub 3, art. 166, art. 173 § 1 lub 3, art. 197 § 3 lub 4, art. 223 § 2, art. 252 § 1 lub 2 oraz w art. 280, może odpowiadać na zasadach określonych w tym kodeksie, jeżeli okoliczności sprawy oraz stopień rozwoju sprawcy, jego właściwości i warunki osobiste za tym przemawiają, a w szczególności, jeżeli poprzednio stosowane środki wychowawcze lub pop</w:t>
            </w:r>
            <w:r>
              <w:rPr>
                <w:rFonts w:ascii="Cambria" w:eastAsia="Calibri" w:hAnsi="Cambria"/>
                <w:sz w:val="22"/>
                <w:szCs w:val="22"/>
              </w:rPr>
              <w:t>rawcze okazały się bezskuteczne</w:t>
            </w:r>
            <w:r w:rsidRPr="00D52F01">
              <w:rPr>
                <w:rFonts w:ascii="Cambria" w:eastAsia="Calibri" w:hAnsi="Cambria"/>
                <w:sz w:val="22"/>
                <w:szCs w:val="22"/>
              </w:rPr>
              <w:t xml:space="preserve">. </w:t>
            </w:r>
          </w:p>
          <w:p w:rsidR="00077DA9" w:rsidRDefault="00077DA9" w:rsidP="00401C68">
            <w:pPr>
              <w:jc w:val="both"/>
              <w:rPr>
                <w:rFonts w:ascii="Cambria" w:eastAsia="Calibri" w:hAnsi="Cambria"/>
                <w:sz w:val="22"/>
                <w:szCs w:val="22"/>
              </w:rPr>
            </w:pP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3. </w:t>
            </w:r>
            <w:r w:rsidRPr="0061752A">
              <w:rPr>
                <w:rFonts w:ascii="Cambria" w:eastAsia="Calibri" w:hAnsi="Cambria"/>
                <w:sz w:val="22"/>
                <w:szCs w:val="22"/>
              </w:rPr>
              <w:t>W wypadku określonym w § 2 orzeczona kara nie może przekroczyć dwóch trzecich górnej granicy ustawowego zagrożenia przewidzianego za przypisane sprawcy przestępstwo; sąd może zastosować także nadzwyczajne złagodzenie k</w:t>
            </w:r>
            <w:r w:rsidRPr="0061752A">
              <w:rPr>
                <w:rFonts w:ascii="Cambria" w:eastAsia="Calibri" w:hAnsi="Cambria"/>
                <w:sz w:val="22"/>
                <w:szCs w:val="22"/>
              </w:rPr>
              <w:t>a</w:t>
            </w:r>
            <w:r w:rsidRPr="0061752A">
              <w:rPr>
                <w:rFonts w:ascii="Cambria" w:eastAsia="Calibri" w:hAnsi="Cambria"/>
                <w:sz w:val="22"/>
                <w:szCs w:val="22"/>
              </w:rPr>
              <w:t>ry.</w:t>
            </w:r>
            <w:r w:rsidRPr="00D52F01">
              <w:rPr>
                <w:rFonts w:ascii="Cambria" w:eastAsia="Calibri" w:hAnsi="Cambria"/>
                <w:sz w:val="22"/>
                <w:szCs w:val="22"/>
              </w:rPr>
              <w:t xml:space="preserve">. </w:t>
            </w:r>
          </w:p>
          <w:p w:rsidR="00077DA9" w:rsidRDefault="00077DA9" w:rsidP="00401C68">
            <w:pPr>
              <w:jc w:val="both"/>
              <w:rPr>
                <w:rFonts w:ascii="Cambria" w:eastAsia="Calibri" w:hAnsi="Cambria"/>
                <w:sz w:val="22"/>
                <w:szCs w:val="22"/>
              </w:rPr>
            </w:pPr>
          </w:p>
          <w:p w:rsidR="00077DA9" w:rsidRDefault="00077DA9" w:rsidP="00401C68">
            <w:pPr>
              <w:jc w:val="both"/>
              <w:rPr>
                <w:rFonts w:ascii="Cambria" w:eastAsia="Calibri" w:hAnsi="Cambria"/>
                <w:sz w:val="22"/>
                <w:szCs w:val="22"/>
              </w:rPr>
            </w:pPr>
            <w:r w:rsidRPr="00D52F01">
              <w:rPr>
                <w:rFonts w:ascii="Cambria" w:eastAsia="Calibri" w:hAnsi="Cambria"/>
                <w:sz w:val="22"/>
                <w:szCs w:val="22"/>
              </w:rPr>
              <w:t xml:space="preserve">§ 4. </w:t>
            </w:r>
            <w:r w:rsidRPr="0061752A">
              <w:rPr>
                <w:rFonts w:ascii="Cambria" w:eastAsia="Calibri" w:hAnsi="Cambria"/>
                <w:sz w:val="22"/>
                <w:szCs w:val="22"/>
              </w:rPr>
              <w:t>W stosunku do sprawcy, który popełnił występek po ukończeniu lat 17, lecz przed ukończeniem lat 18, sąd zamiast kary stosuje środki wychowawcze, lecznicze albo poprawcze przewidziane dla nieletnich, jeżeli okoliczności sprawy oraz st</w:t>
            </w:r>
            <w:r w:rsidRPr="0061752A">
              <w:rPr>
                <w:rFonts w:ascii="Cambria" w:eastAsia="Calibri" w:hAnsi="Cambria"/>
                <w:sz w:val="22"/>
                <w:szCs w:val="22"/>
              </w:rPr>
              <w:t>o</w:t>
            </w:r>
            <w:r w:rsidRPr="0061752A">
              <w:rPr>
                <w:rFonts w:ascii="Cambria" w:eastAsia="Calibri" w:hAnsi="Cambria"/>
                <w:sz w:val="22"/>
                <w:szCs w:val="22"/>
              </w:rPr>
              <w:t>pień rozwoju sprawcy, jego właściwości i warunki osobiste za tym przemawiają.</w:t>
            </w:r>
            <w:r w:rsidRPr="00D52F01">
              <w:rPr>
                <w:rFonts w:ascii="Cambria" w:eastAsia="Calibri" w:hAnsi="Cambria"/>
                <w:sz w:val="22"/>
                <w:szCs w:val="22"/>
              </w:rPr>
              <w:t xml:space="preserve"> </w:t>
            </w:r>
          </w:p>
          <w:p w:rsidR="00077DA9" w:rsidRPr="00D52F01" w:rsidRDefault="00077DA9" w:rsidP="00401C68">
            <w:pPr>
              <w:jc w:val="both"/>
              <w:rPr>
                <w:rFonts w:ascii="Cambria" w:eastAsia="Calibri" w:hAnsi="Cambria"/>
                <w:sz w:val="22"/>
                <w:szCs w:val="22"/>
              </w:rPr>
            </w:pP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115</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 1. Czynem zabronionym jest zachowanie o znamionach określonych w ustawie karnej. </w:t>
            </w:r>
          </w:p>
          <w:p w:rsidR="00077DA9" w:rsidRDefault="00077DA9" w:rsidP="00401C68">
            <w:pPr>
              <w:jc w:val="both"/>
              <w:rPr>
                <w:rFonts w:ascii="Cambria" w:eastAsia="Calibri" w:hAnsi="Cambria"/>
                <w:sz w:val="22"/>
                <w:szCs w:val="22"/>
              </w:rPr>
            </w:pP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w:t>
            </w:r>
            <w:r w:rsidRPr="00D52F01">
              <w:rPr>
                <w:rFonts w:ascii="Cambria" w:eastAsia="Calibri" w:hAnsi="Cambria"/>
                <w:sz w:val="22"/>
                <w:szCs w:val="22"/>
              </w:rPr>
              <w:t>ż</w:t>
            </w:r>
            <w:r w:rsidRPr="00D52F01">
              <w:rPr>
                <w:rFonts w:ascii="Cambria" w:eastAsia="Calibri" w:hAnsi="Cambria"/>
                <w:sz w:val="22"/>
                <w:szCs w:val="22"/>
              </w:rPr>
              <w:t>ności i stopień ich naruszenia.</w:t>
            </w: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w:t>
            </w:r>
          </w:p>
          <w:p w:rsidR="00077DA9" w:rsidRDefault="00077DA9" w:rsidP="00401C68">
            <w:pPr>
              <w:jc w:val="both"/>
              <w:rPr>
                <w:rFonts w:ascii="Cambria" w:eastAsia="Calibri" w:hAnsi="Cambria"/>
                <w:sz w:val="22"/>
                <w:szCs w:val="22"/>
              </w:rPr>
            </w:pPr>
          </w:p>
          <w:p w:rsidR="00077DA9" w:rsidRDefault="00077DA9" w:rsidP="00401C68">
            <w:pPr>
              <w:jc w:val="both"/>
              <w:rPr>
                <w:rFonts w:ascii="Cambria" w:eastAsia="Calibri" w:hAnsi="Cambria"/>
                <w:sz w:val="22"/>
                <w:szCs w:val="22"/>
              </w:rPr>
            </w:pPr>
            <w:r w:rsidRPr="00D52F01">
              <w:rPr>
                <w:rFonts w:ascii="Cambria" w:eastAsia="Calibri" w:hAnsi="Cambria"/>
                <w:sz w:val="22"/>
                <w:szCs w:val="22"/>
              </w:rPr>
              <w:t>§ 21. Występkiem o charakterze chuligańskim jest występek polegający na umyś</w:t>
            </w:r>
            <w:r w:rsidRPr="00D52F01">
              <w:rPr>
                <w:rFonts w:ascii="Cambria" w:eastAsia="Calibri" w:hAnsi="Cambria"/>
                <w:sz w:val="22"/>
                <w:szCs w:val="22"/>
              </w:rPr>
              <w:t>l</w:t>
            </w:r>
            <w:r w:rsidRPr="00D52F01">
              <w:rPr>
                <w:rFonts w:ascii="Cambria" w:eastAsia="Calibri" w:hAnsi="Cambria"/>
                <w:sz w:val="22"/>
                <w:szCs w:val="22"/>
              </w:rPr>
              <w:t>nym zamachu na zdrowie, na wolność, na cześć lub nietykalność cielesną, na be</w:t>
            </w:r>
            <w:r w:rsidRPr="00D52F01">
              <w:rPr>
                <w:rFonts w:ascii="Cambria" w:eastAsia="Calibri" w:hAnsi="Cambria"/>
                <w:sz w:val="22"/>
                <w:szCs w:val="22"/>
              </w:rPr>
              <w:t>z</w:t>
            </w:r>
            <w:r w:rsidRPr="00D52F01">
              <w:rPr>
                <w:rFonts w:ascii="Cambria" w:eastAsia="Calibri" w:hAnsi="Cambria"/>
                <w:sz w:val="22"/>
                <w:szCs w:val="22"/>
              </w:rPr>
              <w:t>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rażące lekcew</w:t>
            </w:r>
            <w:r w:rsidRPr="00D52F01">
              <w:rPr>
                <w:rFonts w:ascii="Cambria" w:eastAsia="Calibri" w:hAnsi="Cambria"/>
                <w:sz w:val="22"/>
                <w:szCs w:val="22"/>
              </w:rPr>
              <w:t>a</w:t>
            </w:r>
            <w:r w:rsidRPr="00D52F01">
              <w:rPr>
                <w:rFonts w:ascii="Cambria" w:eastAsia="Calibri" w:hAnsi="Cambria"/>
                <w:sz w:val="22"/>
                <w:szCs w:val="22"/>
              </w:rPr>
              <w:t>żenie porządku prawnego.</w:t>
            </w:r>
          </w:p>
          <w:p w:rsidR="00077DA9" w:rsidRPr="00D52F01" w:rsidRDefault="00077DA9" w:rsidP="00401C68">
            <w:pPr>
              <w:jc w:val="both"/>
              <w:rPr>
                <w:rFonts w:ascii="Cambria" w:eastAsia="Calibri" w:hAnsi="Cambria"/>
                <w:sz w:val="22"/>
                <w:szCs w:val="22"/>
              </w:rPr>
            </w:pPr>
          </w:p>
        </w:tc>
      </w:tr>
    </w:tbl>
    <w:p w:rsidR="00077DA9" w:rsidRDefault="00077DA9" w:rsidP="00077DA9">
      <w:pPr>
        <w:spacing w:after="0" w:line="240" w:lineRule="auto"/>
        <w:rPr>
          <w:rFonts w:ascii="Cambria" w:eastAsia="Calibri" w:hAnsi="Cambria"/>
        </w:rPr>
      </w:pPr>
    </w:p>
    <w:p w:rsidR="00077DA9" w:rsidRPr="00401C68" w:rsidRDefault="00077DA9" w:rsidP="00720FB1">
      <w:pPr>
        <w:pStyle w:val="Akapitzlist"/>
        <w:numPr>
          <w:ilvl w:val="0"/>
          <w:numId w:val="75"/>
        </w:numPr>
        <w:rPr>
          <w:rFonts w:ascii="Cambria" w:eastAsia="Calibri" w:hAnsi="Cambria"/>
        </w:rPr>
      </w:pPr>
      <w:r w:rsidRPr="00401C68">
        <w:rPr>
          <w:rFonts w:ascii="Cambria" w:eastAsia="Calibri" w:hAnsi="Cambria"/>
          <w:u w:val="single"/>
        </w:rPr>
        <w:lastRenderedPageBreak/>
        <w:t>ustawa o wychowaniu w trzeźwości i przeciwdziałaniu alkoholizmowi z 26 października 1982</w:t>
      </w:r>
      <w:r w:rsidRPr="00401C68">
        <w:rPr>
          <w:rFonts w:ascii="Cambria" w:eastAsia="Calibri" w:hAnsi="Cambria"/>
        </w:rPr>
        <w:t xml:space="preserve"> (Dz. U. z 2018 r. poz.2137).</w:t>
      </w:r>
    </w:p>
    <w:p w:rsidR="00077DA9" w:rsidRPr="007A4340" w:rsidRDefault="00077DA9" w:rsidP="00077DA9">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817"/>
        <w:gridCol w:w="8245"/>
      </w:tblGrid>
      <w:tr w:rsidR="00077DA9" w:rsidRPr="007A4340" w:rsidTr="00401C68">
        <w:trPr>
          <w:trHeight w:val="883"/>
        </w:trPr>
        <w:tc>
          <w:tcPr>
            <w:tcW w:w="9062" w:type="dxa"/>
            <w:gridSpan w:val="2"/>
            <w:shd w:val="clear" w:color="auto" w:fill="DDD9C3" w:themeFill="background2" w:themeFillShade="E6"/>
            <w:vAlign w:val="center"/>
          </w:tcPr>
          <w:p w:rsidR="00077DA9" w:rsidRPr="007A4340" w:rsidRDefault="00077DA9" w:rsidP="00401C68">
            <w:pPr>
              <w:rPr>
                <w:rFonts w:ascii="Cambria" w:eastAsia="Calibri" w:hAnsi="Cambria"/>
                <w:b/>
                <w:sz w:val="22"/>
                <w:szCs w:val="22"/>
              </w:rPr>
            </w:pPr>
            <w:r w:rsidRPr="007A4340">
              <w:rPr>
                <w:rFonts w:ascii="Cambria" w:eastAsia="Calibri" w:hAnsi="Cambria"/>
                <w:b/>
                <w:sz w:val="22"/>
                <w:szCs w:val="22"/>
              </w:rPr>
              <w:t>Ustawa o wychowaniu w trzeźwości i przeciwdziałaniu alkoholizmowi z 26 październ</w:t>
            </w:r>
            <w:r w:rsidRPr="007A4340">
              <w:rPr>
                <w:rFonts w:ascii="Cambria" w:eastAsia="Calibri" w:hAnsi="Cambria"/>
                <w:b/>
                <w:sz w:val="22"/>
                <w:szCs w:val="22"/>
              </w:rPr>
              <w:t>i</w:t>
            </w:r>
            <w:r w:rsidRPr="007A4340">
              <w:rPr>
                <w:rFonts w:ascii="Cambria" w:eastAsia="Calibri" w:hAnsi="Cambria"/>
                <w:b/>
                <w:sz w:val="22"/>
                <w:szCs w:val="22"/>
              </w:rPr>
              <w:t xml:space="preserve">ka 1982 r. </w:t>
            </w:r>
          </w:p>
        </w:tc>
      </w:tr>
      <w:tr w:rsidR="00077DA9" w:rsidRPr="00767317" w:rsidTr="00401C68">
        <w:tc>
          <w:tcPr>
            <w:tcW w:w="817"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14</w:t>
            </w:r>
          </w:p>
        </w:tc>
        <w:tc>
          <w:tcPr>
            <w:tcW w:w="8245" w:type="dxa"/>
          </w:tcPr>
          <w:p w:rsidR="00077DA9" w:rsidRDefault="00077DA9" w:rsidP="00401C68">
            <w:pPr>
              <w:jc w:val="both"/>
              <w:rPr>
                <w:rFonts w:ascii="Cambria" w:eastAsia="Calibri" w:hAnsi="Cambria"/>
                <w:sz w:val="22"/>
                <w:szCs w:val="22"/>
              </w:rPr>
            </w:pPr>
            <w:r w:rsidRPr="00D52F01">
              <w:rPr>
                <w:rFonts w:ascii="Cambria" w:eastAsia="Calibri" w:hAnsi="Cambria"/>
                <w:sz w:val="22"/>
                <w:szCs w:val="22"/>
              </w:rPr>
              <w:t xml:space="preserve">1. Zabrania się sprzedaży, podawania i spożywania napojów alkoholowych: </w:t>
            </w:r>
          </w:p>
          <w:p w:rsidR="00077DA9" w:rsidRPr="00D30740" w:rsidRDefault="00077DA9" w:rsidP="00720FB1">
            <w:pPr>
              <w:pStyle w:val="Akapitzlist"/>
              <w:numPr>
                <w:ilvl w:val="0"/>
                <w:numId w:val="76"/>
              </w:numPr>
              <w:contextualSpacing/>
              <w:jc w:val="both"/>
              <w:rPr>
                <w:rFonts w:ascii="Cambria" w:eastAsia="Calibri" w:hAnsi="Cambria"/>
                <w:sz w:val="22"/>
                <w:szCs w:val="22"/>
              </w:rPr>
            </w:pPr>
            <w:r w:rsidRPr="00D30740">
              <w:rPr>
                <w:rFonts w:ascii="Cambria" w:eastAsia="Calibri" w:hAnsi="Cambria"/>
                <w:sz w:val="22"/>
                <w:szCs w:val="22"/>
              </w:rPr>
              <w:t xml:space="preserve">na terenie szkół oraz innych zakładów i placówek oświatowo-wychowawczych, opiekuńczych i domów studenckich; </w:t>
            </w:r>
          </w:p>
          <w:p w:rsidR="00077DA9" w:rsidRPr="00D30740" w:rsidRDefault="00077DA9" w:rsidP="00720FB1">
            <w:pPr>
              <w:pStyle w:val="Akapitzlist"/>
              <w:numPr>
                <w:ilvl w:val="0"/>
                <w:numId w:val="76"/>
              </w:numPr>
              <w:contextualSpacing/>
              <w:jc w:val="both"/>
              <w:rPr>
                <w:rFonts w:ascii="Cambria" w:eastAsia="Calibri" w:hAnsi="Cambria"/>
                <w:sz w:val="22"/>
                <w:szCs w:val="22"/>
              </w:rPr>
            </w:pPr>
            <w:r w:rsidRPr="00D30740">
              <w:rPr>
                <w:rFonts w:ascii="Cambria" w:eastAsia="Calibri" w:hAnsi="Cambria"/>
                <w:sz w:val="22"/>
                <w:szCs w:val="22"/>
              </w:rPr>
              <w:t xml:space="preserve">na terenie zakładów pracy oraz miejsc zbiorowego żywienia pracowników; </w:t>
            </w:r>
          </w:p>
          <w:p w:rsidR="00077DA9" w:rsidRPr="00D30740" w:rsidRDefault="00077DA9" w:rsidP="00720FB1">
            <w:pPr>
              <w:pStyle w:val="Akapitzlist"/>
              <w:numPr>
                <w:ilvl w:val="0"/>
                <w:numId w:val="76"/>
              </w:numPr>
              <w:contextualSpacing/>
              <w:jc w:val="both"/>
              <w:rPr>
                <w:rFonts w:ascii="Cambria" w:eastAsia="Calibri" w:hAnsi="Cambria"/>
                <w:sz w:val="22"/>
                <w:szCs w:val="22"/>
              </w:rPr>
            </w:pPr>
            <w:r w:rsidRPr="00D30740">
              <w:rPr>
                <w:rFonts w:ascii="Cambria" w:eastAsia="Calibri" w:hAnsi="Cambria"/>
                <w:sz w:val="22"/>
                <w:szCs w:val="22"/>
              </w:rPr>
              <w:t>w miejscach i czasie masowych zgromadzeń;</w:t>
            </w:r>
          </w:p>
          <w:p w:rsidR="00077DA9" w:rsidRPr="00D52F01" w:rsidRDefault="00077DA9" w:rsidP="00401C68">
            <w:pPr>
              <w:jc w:val="both"/>
              <w:rPr>
                <w:rFonts w:ascii="Cambria" w:eastAsia="Calibri" w:hAnsi="Cambria"/>
                <w:sz w:val="22"/>
                <w:szCs w:val="22"/>
              </w:rPr>
            </w:pPr>
          </w:p>
        </w:tc>
      </w:tr>
    </w:tbl>
    <w:p w:rsidR="00077DA9" w:rsidRDefault="00077DA9" w:rsidP="00077DA9">
      <w:pPr>
        <w:spacing w:after="0" w:line="240" w:lineRule="auto"/>
        <w:rPr>
          <w:rFonts w:ascii="Cambria" w:eastAsia="Calibri" w:hAnsi="Cambria"/>
        </w:rPr>
      </w:pPr>
    </w:p>
    <w:p w:rsidR="00077DA9" w:rsidRPr="00401C68" w:rsidRDefault="00077DA9" w:rsidP="00720FB1">
      <w:pPr>
        <w:pStyle w:val="Akapitzlist"/>
        <w:numPr>
          <w:ilvl w:val="0"/>
          <w:numId w:val="75"/>
        </w:numPr>
        <w:rPr>
          <w:rFonts w:ascii="Cambria" w:eastAsia="Calibri" w:hAnsi="Cambria"/>
        </w:rPr>
      </w:pPr>
      <w:r w:rsidRPr="00401C68">
        <w:rPr>
          <w:rFonts w:ascii="Cambria" w:eastAsia="Calibri" w:hAnsi="Cambria"/>
          <w:u w:val="single"/>
        </w:rPr>
        <w:t>ustawa o przeciwdziałaniu narkomanii z dnia 29 lipca 2005 r.</w:t>
      </w:r>
      <w:r w:rsidRPr="00401C68">
        <w:rPr>
          <w:rFonts w:ascii="Cambria" w:eastAsia="Calibri" w:hAnsi="Cambria"/>
        </w:rPr>
        <w:t xml:space="preserve"> (Dz. U. z 2019 r. poz. 852).</w:t>
      </w:r>
    </w:p>
    <w:p w:rsidR="00077DA9" w:rsidRPr="007A4340" w:rsidRDefault="00077DA9" w:rsidP="00077DA9">
      <w:pPr>
        <w:spacing w:after="0" w:line="240" w:lineRule="auto"/>
        <w:rPr>
          <w:rFonts w:ascii="Cambria" w:eastAsia="Calibri" w:hAnsi="Cambria"/>
        </w:rPr>
      </w:pPr>
    </w:p>
    <w:tbl>
      <w:tblPr>
        <w:tblStyle w:val="Tabela-Siatka"/>
        <w:tblW w:w="0" w:type="auto"/>
        <w:tblLook w:val="04A0" w:firstRow="1" w:lastRow="0" w:firstColumn="1" w:lastColumn="0" w:noHBand="0" w:noVBand="1"/>
      </w:tblPr>
      <w:tblGrid>
        <w:gridCol w:w="988"/>
        <w:gridCol w:w="8074"/>
      </w:tblGrid>
      <w:tr w:rsidR="00077DA9" w:rsidRPr="007A4340" w:rsidTr="00401C68">
        <w:trPr>
          <w:trHeight w:val="650"/>
        </w:trPr>
        <w:tc>
          <w:tcPr>
            <w:tcW w:w="9062" w:type="dxa"/>
            <w:gridSpan w:val="2"/>
            <w:shd w:val="clear" w:color="auto" w:fill="DDD9C3" w:themeFill="background2" w:themeFillShade="E6"/>
            <w:vAlign w:val="center"/>
          </w:tcPr>
          <w:p w:rsidR="00077DA9" w:rsidRPr="007A4340" w:rsidRDefault="00077DA9" w:rsidP="00401C68">
            <w:pPr>
              <w:rPr>
                <w:rFonts w:ascii="Cambria" w:eastAsia="Calibri" w:hAnsi="Cambria"/>
                <w:b/>
                <w:sz w:val="22"/>
                <w:szCs w:val="22"/>
              </w:rPr>
            </w:pPr>
            <w:r w:rsidRPr="007A4340">
              <w:rPr>
                <w:rFonts w:ascii="Cambria" w:eastAsia="Calibri" w:hAnsi="Cambria"/>
                <w:b/>
                <w:sz w:val="22"/>
                <w:szCs w:val="22"/>
              </w:rPr>
              <w:t>Ustawa o przeciwdziałan</w:t>
            </w:r>
            <w:r>
              <w:rPr>
                <w:rFonts w:ascii="Cambria" w:eastAsia="Calibri" w:hAnsi="Cambria"/>
                <w:b/>
                <w:sz w:val="22"/>
                <w:szCs w:val="22"/>
              </w:rPr>
              <w:t>iu narkomanii z 29 lipca 2005</w:t>
            </w:r>
            <w:r w:rsidRPr="007A4340">
              <w:rPr>
                <w:rFonts w:ascii="Cambria" w:eastAsia="Calibri" w:hAnsi="Cambria"/>
                <w:b/>
                <w:sz w:val="22"/>
                <w:szCs w:val="22"/>
              </w:rPr>
              <w:t xml:space="preserve"> r. </w:t>
            </w: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Ustawa określa: </w:t>
            </w:r>
          </w:p>
          <w:p w:rsidR="00077DA9" w:rsidRDefault="00077DA9" w:rsidP="00720FB1">
            <w:pPr>
              <w:pStyle w:val="Akapitzlist"/>
              <w:numPr>
                <w:ilvl w:val="0"/>
                <w:numId w:val="77"/>
              </w:numPr>
              <w:contextualSpacing/>
              <w:jc w:val="both"/>
              <w:rPr>
                <w:rFonts w:ascii="Cambria" w:eastAsia="Calibri" w:hAnsi="Cambria"/>
                <w:sz w:val="22"/>
                <w:szCs w:val="22"/>
              </w:rPr>
            </w:pPr>
            <w:r w:rsidRPr="00D30740">
              <w:rPr>
                <w:rFonts w:ascii="Cambria" w:eastAsia="Calibri" w:hAnsi="Cambria"/>
                <w:sz w:val="22"/>
                <w:szCs w:val="22"/>
              </w:rPr>
              <w:t xml:space="preserve">zasady i tryb postępowania w zakresie przeciwdziałania narkomanii; </w:t>
            </w:r>
          </w:p>
          <w:p w:rsidR="00077DA9" w:rsidRPr="00D30740" w:rsidRDefault="00077DA9" w:rsidP="00720FB1">
            <w:pPr>
              <w:pStyle w:val="Akapitzlist"/>
              <w:numPr>
                <w:ilvl w:val="0"/>
                <w:numId w:val="77"/>
              </w:numPr>
              <w:contextualSpacing/>
              <w:jc w:val="both"/>
              <w:rPr>
                <w:rFonts w:ascii="Cambria" w:eastAsia="Calibri" w:hAnsi="Cambria"/>
                <w:sz w:val="22"/>
                <w:szCs w:val="22"/>
              </w:rPr>
            </w:pPr>
            <w:r w:rsidRPr="00D30740">
              <w:rPr>
                <w:rFonts w:ascii="Cambria" w:eastAsia="Calibri" w:hAnsi="Cambria"/>
                <w:sz w:val="22"/>
                <w:szCs w:val="22"/>
              </w:rPr>
              <w:t>zadania i uprawnienia organów administracji rządowej i jednostek sam</w:t>
            </w:r>
            <w:r w:rsidRPr="00D30740">
              <w:rPr>
                <w:rFonts w:ascii="Cambria" w:eastAsia="Calibri" w:hAnsi="Cambria"/>
                <w:sz w:val="22"/>
                <w:szCs w:val="22"/>
              </w:rPr>
              <w:t>o</w:t>
            </w:r>
            <w:r w:rsidRPr="00D30740">
              <w:rPr>
                <w:rFonts w:ascii="Cambria" w:eastAsia="Calibri" w:hAnsi="Cambria"/>
                <w:sz w:val="22"/>
                <w:szCs w:val="22"/>
              </w:rPr>
              <w:t>rządu terytorialnego oraz innych podmiotów w zakresie przeciwdziałania naruszeniom prawa dotyczącego obrotu, wytwarzania, przetwarzania, przerobu i posiadania substancji, których używanie może prowadzić do narkomanii;</w:t>
            </w: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2</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Przeciwdziałanie narkomanii realizuje się przez odpowiednie kształtowanie polit</w:t>
            </w:r>
            <w:r w:rsidRPr="00D52F01">
              <w:rPr>
                <w:rFonts w:ascii="Cambria" w:eastAsia="Calibri" w:hAnsi="Cambria"/>
                <w:sz w:val="22"/>
                <w:szCs w:val="22"/>
              </w:rPr>
              <w:t>y</w:t>
            </w:r>
            <w:r w:rsidRPr="00D52F01">
              <w:rPr>
                <w:rFonts w:ascii="Cambria" w:eastAsia="Calibri" w:hAnsi="Cambria"/>
                <w:sz w:val="22"/>
                <w:szCs w:val="22"/>
              </w:rPr>
              <w:t>ki społecznej, gospodarczej, oświatowo-wychowawczej i zdrowotnej, a w szczegó</w:t>
            </w:r>
            <w:r w:rsidRPr="00D52F01">
              <w:rPr>
                <w:rFonts w:ascii="Cambria" w:eastAsia="Calibri" w:hAnsi="Cambria"/>
                <w:sz w:val="22"/>
                <w:szCs w:val="22"/>
              </w:rPr>
              <w:t>l</w:t>
            </w:r>
            <w:r w:rsidRPr="00D52F01">
              <w:rPr>
                <w:rFonts w:ascii="Cambria" w:eastAsia="Calibri" w:hAnsi="Cambria"/>
                <w:sz w:val="22"/>
                <w:szCs w:val="22"/>
              </w:rPr>
              <w:t xml:space="preserve">ności: </w:t>
            </w:r>
          </w:p>
          <w:p w:rsidR="00077DA9" w:rsidRPr="00D30740"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sz w:val="22"/>
                <w:szCs w:val="22"/>
              </w:rPr>
              <w:t>działalność wychowawczą, edukacyjną, informacyjną i profilaktyczną;</w:t>
            </w:r>
          </w:p>
          <w:p w:rsidR="00077DA9" w:rsidRPr="00D30740"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sz w:val="22"/>
                <w:szCs w:val="22"/>
              </w:rPr>
              <w:t xml:space="preserve">leczenie, rehabilitację i reintegrację osób uzależnionych; </w:t>
            </w:r>
          </w:p>
          <w:p w:rsidR="00077DA9" w:rsidRPr="00D30740"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sz w:val="22"/>
                <w:szCs w:val="22"/>
              </w:rPr>
              <w:t>ograniczanie szkód zdrowotnych i społecznych;</w:t>
            </w:r>
          </w:p>
          <w:p w:rsidR="00077DA9"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sz w:val="22"/>
                <w:szCs w:val="22"/>
              </w:rPr>
              <w:t>nadzór nad substancjami, których używanie może prowadzić do na</w:t>
            </w:r>
            <w:r w:rsidRPr="00D30740">
              <w:rPr>
                <w:rFonts w:ascii="Cambria" w:eastAsia="Calibri" w:hAnsi="Cambria"/>
                <w:sz w:val="22"/>
                <w:szCs w:val="22"/>
              </w:rPr>
              <w:t>r</w:t>
            </w:r>
            <w:r w:rsidRPr="00D30740">
              <w:rPr>
                <w:rFonts w:ascii="Cambria" w:eastAsia="Calibri" w:hAnsi="Cambria"/>
                <w:sz w:val="22"/>
                <w:szCs w:val="22"/>
              </w:rPr>
              <w:t xml:space="preserve">komanii; </w:t>
            </w:r>
          </w:p>
          <w:p w:rsidR="00077DA9"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sz w:val="22"/>
                <w:szCs w:val="22"/>
              </w:rPr>
              <w:t>zwalczanie niedozwolonego obrotu, wytwarzania, przetwarzania, prz</w:t>
            </w:r>
            <w:r w:rsidRPr="00D30740">
              <w:rPr>
                <w:rFonts w:ascii="Cambria" w:eastAsia="Calibri" w:hAnsi="Cambria"/>
                <w:sz w:val="22"/>
                <w:szCs w:val="22"/>
              </w:rPr>
              <w:t>e</w:t>
            </w:r>
            <w:r w:rsidRPr="00D30740">
              <w:rPr>
                <w:rFonts w:ascii="Cambria" w:eastAsia="Calibri" w:hAnsi="Cambria"/>
                <w:sz w:val="22"/>
                <w:szCs w:val="22"/>
              </w:rPr>
              <w:t>robu i posiadania substancji, których używanie może prowadzić do na</w:t>
            </w:r>
            <w:r w:rsidRPr="00D30740">
              <w:rPr>
                <w:rFonts w:ascii="Cambria" w:eastAsia="Calibri" w:hAnsi="Cambria"/>
                <w:sz w:val="22"/>
                <w:szCs w:val="22"/>
              </w:rPr>
              <w:t>r</w:t>
            </w:r>
            <w:r w:rsidRPr="00D30740">
              <w:rPr>
                <w:rFonts w:ascii="Cambria" w:eastAsia="Calibri" w:hAnsi="Cambria"/>
                <w:sz w:val="22"/>
                <w:szCs w:val="22"/>
              </w:rPr>
              <w:t xml:space="preserve">komanii; </w:t>
            </w:r>
          </w:p>
          <w:p w:rsidR="00077DA9" w:rsidRPr="00D30740" w:rsidRDefault="00077DA9" w:rsidP="00720FB1">
            <w:pPr>
              <w:pStyle w:val="Akapitzlist"/>
              <w:numPr>
                <w:ilvl w:val="0"/>
                <w:numId w:val="78"/>
              </w:numPr>
              <w:contextualSpacing/>
              <w:jc w:val="both"/>
              <w:rPr>
                <w:rFonts w:ascii="Cambria" w:eastAsia="Calibri" w:hAnsi="Cambria"/>
                <w:sz w:val="22"/>
                <w:szCs w:val="22"/>
              </w:rPr>
            </w:pPr>
            <w:r w:rsidRPr="00D30740">
              <w:rPr>
                <w:rFonts w:ascii="Cambria" w:eastAsia="Calibri" w:hAnsi="Cambria"/>
              </w:rPr>
              <w:t xml:space="preserve"> </w:t>
            </w:r>
            <w:r w:rsidRPr="00D30740">
              <w:rPr>
                <w:rFonts w:ascii="Cambria" w:eastAsia="Calibri" w:hAnsi="Cambria"/>
                <w:sz w:val="22"/>
                <w:szCs w:val="22"/>
              </w:rPr>
              <w:t>nadzór nad uprawami roślin zawierających substancje, których używ</w:t>
            </w:r>
            <w:r w:rsidRPr="00D30740">
              <w:rPr>
                <w:rFonts w:ascii="Cambria" w:eastAsia="Calibri" w:hAnsi="Cambria"/>
                <w:sz w:val="22"/>
                <w:szCs w:val="22"/>
              </w:rPr>
              <w:t>a</w:t>
            </w:r>
            <w:r w:rsidRPr="00D30740">
              <w:rPr>
                <w:rFonts w:ascii="Cambria" w:eastAsia="Calibri" w:hAnsi="Cambria"/>
                <w:sz w:val="22"/>
                <w:szCs w:val="22"/>
              </w:rPr>
              <w:t>nie może prowadzić do narkomanii.</w:t>
            </w: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5</w:t>
            </w:r>
          </w:p>
        </w:tc>
        <w:tc>
          <w:tcPr>
            <w:tcW w:w="8074" w:type="dxa"/>
          </w:tcPr>
          <w:p w:rsidR="00077DA9" w:rsidRPr="00D30740" w:rsidRDefault="00077DA9" w:rsidP="00720FB1">
            <w:pPr>
              <w:pStyle w:val="Akapitzlist"/>
              <w:numPr>
                <w:ilvl w:val="0"/>
                <w:numId w:val="79"/>
              </w:numPr>
              <w:contextualSpacing/>
              <w:jc w:val="both"/>
              <w:rPr>
                <w:rFonts w:ascii="Cambria" w:eastAsia="Calibri" w:hAnsi="Cambria"/>
                <w:sz w:val="22"/>
                <w:szCs w:val="22"/>
              </w:rPr>
            </w:pPr>
            <w:r w:rsidRPr="00D30740">
              <w:rPr>
                <w:rFonts w:ascii="Cambria" w:eastAsia="Calibri" w:hAnsi="Cambria"/>
                <w:sz w:val="22"/>
                <w:szCs w:val="22"/>
              </w:rPr>
              <w:t>Zadania w zakresie przeciwdziałania narkomanii realizują organy admin</w:t>
            </w:r>
            <w:r w:rsidRPr="00D30740">
              <w:rPr>
                <w:rFonts w:ascii="Cambria" w:eastAsia="Calibri" w:hAnsi="Cambria"/>
                <w:sz w:val="22"/>
                <w:szCs w:val="22"/>
              </w:rPr>
              <w:t>i</w:t>
            </w:r>
            <w:r w:rsidRPr="00D30740">
              <w:rPr>
                <w:rFonts w:ascii="Cambria" w:eastAsia="Calibri" w:hAnsi="Cambria"/>
                <w:sz w:val="22"/>
                <w:szCs w:val="22"/>
              </w:rPr>
              <w:t>stracji rządowej i jednostek samorządu terytorialnego w zakresie określ</w:t>
            </w:r>
            <w:r w:rsidRPr="00D30740">
              <w:rPr>
                <w:rFonts w:ascii="Cambria" w:eastAsia="Calibri" w:hAnsi="Cambria"/>
                <w:sz w:val="22"/>
                <w:szCs w:val="22"/>
              </w:rPr>
              <w:t>o</w:t>
            </w:r>
            <w:r w:rsidRPr="00D30740">
              <w:rPr>
                <w:rFonts w:ascii="Cambria" w:eastAsia="Calibri" w:hAnsi="Cambria"/>
                <w:sz w:val="22"/>
                <w:szCs w:val="22"/>
              </w:rPr>
              <w:t xml:space="preserve">nym w ustawie. </w:t>
            </w:r>
          </w:p>
          <w:p w:rsidR="00077DA9" w:rsidRPr="00D30740" w:rsidRDefault="00077DA9" w:rsidP="00720FB1">
            <w:pPr>
              <w:pStyle w:val="Akapitzlist"/>
              <w:numPr>
                <w:ilvl w:val="0"/>
                <w:numId w:val="79"/>
              </w:numPr>
              <w:contextualSpacing/>
              <w:jc w:val="both"/>
              <w:rPr>
                <w:rFonts w:ascii="Cambria" w:eastAsia="Calibri" w:hAnsi="Cambria"/>
                <w:sz w:val="22"/>
                <w:szCs w:val="22"/>
              </w:rPr>
            </w:pPr>
            <w:r w:rsidRPr="00D30740">
              <w:rPr>
                <w:rFonts w:ascii="Cambria" w:eastAsia="Calibri" w:hAnsi="Cambria"/>
                <w:sz w:val="22"/>
                <w:szCs w:val="22"/>
              </w:rPr>
              <w:t>Zadania w zakresie przeciwdziałania narkomanii są realizowane, w zakresie określonym w ustawie, także przez:</w:t>
            </w:r>
          </w:p>
          <w:p w:rsidR="00077DA9" w:rsidRPr="00D30740" w:rsidRDefault="00077DA9" w:rsidP="00401C68">
            <w:pPr>
              <w:pStyle w:val="Akapitzlist"/>
              <w:jc w:val="both"/>
              <w:rPr>
                <w:rFonts w:ascii="Cambria" w:eastAsia="Calibri" w:hAnsi="Cambria"/>
                <w:sz w:val="22"/>
                <w:szCs w:val="22"/>
              </w:rPr>
            </w:pPr>
            <w:r w:rsidRPr="00D30740">
              <w:rPr>
                <w:rFonts w:ascii="Cambria" w:eastAsia="Calibri" w:hAnsi="Cambria"/>
                <w:sz w:val="22"/>
                <w:szCs w:val="22"/>
              </w:rPr>
              <w:t xml:space="preserve">1) </w:t>
            </w:r>
            <w:r w:rsidRPr="00FF0744">
              <w:rPr>
                <w:rFonts w:ascii="Cambria" w:eastAsia="Calibri" w:hAnsi="Cambria"/>
                <w:sz w:val="22"/>
                <w:szCs w:val="22"/>
              </w:rPr>
              <w:t>przedszkola, szkoły i inne jednostki organizacyjne wymienione w art. 2 pkt 3-9 ustawy z dnia 14 grudnia 2016 r. - Prawo oświatowe (Dz.U. z 2018 r. poz. 996, 1000, 1290, 1669 i 2245 oraz z 2019 r. poz. 534);</w:t>
            </w:r>
          </w:p>
        </w:tc>
      </w:tr>
      <w:tr w:rsidR="00077DA9" w:rsidRPr="00767317" w:rsidTr="00401C68">
        <w:tc>
          <w:tcPr>
            <w:tcW w:w="988" w:type="dxa"/>
          </w:tcPr>
          <w:p w:rsidR="00077DA9" w:rsidRPr="00D52F01" w:rsidRDefault="00077DA9" w:rsidP="00401C68">
            <w:pPr>
              <w:rPr>
                <w:rFonts w:ascii="Cambria" w:eastAsia="Calibri" w:hAnsi="Cambria"/>
                <w:sz w:val="22"/>
                <w:szCs w:val="22"/>
              </w:rPr>
            </w:pPr>
            <w:r w:rsidRPr="00D52F01">
              <w:rPr>
                <w:rFonts w:ascii="Cambria" w:eastAsia="Calibri" w:hAnsi="Cambria"/>
                <w:sz w:val="22"/>
                <w:szCs w:val="22"/>
              </w:rPr>
              <w:t>Art. 19</w:t>
            </w:r>
          </w:p>
        </w:tc>
        <w:tc>
          <w:tcPr>
            <w:tcW w:w="8074" w:type="dxa"/>
          </w:tcPr>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1. Działalność wychowawcza, edukacyjna, informacyjna i profilaktyczna obejmuje: </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t>promocję zdrowia psychicznego;</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t xml:space="preserve">promocję zdrowego stylu życia; </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t xml:space="preserve">informowanie o szkodliwości środków i substancji, których używanie może prowadzić do narkomanii, oraz o narkomanii i jej skutkach; </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t xml:space="preserve">edukację psychologiczną i społeczną; </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lastRenderedPageBreak/>
              <w:t xml:space="preserve">edukację prawną; </w:t>
            </w:r>
          </w:p>
          <w:p w:rsidR="00077DA9" w:rsidRPr="00D30740" w:rsidRDefault="00077DA9" w:rsidP="00720FB1">
            <w:pPr>
              <w:pStyle w:val="Akapitzlist"/>
              <w:numPr>
                <w:ilvl w:val="0"/>
                <w:numId w:val="80"/>
              </w:numPr>
              <w:contextualSpacing/>
              <w:jc w:val="both"/>
              <w:rPr>
                <w:rFonts w:ascii="Cambria" w:eastAsia="Calibri" w:hAnsi="Cambria"/>
                <w:sz w:val="22"/>
                <w:szCs w:val="22"/>
              </w:rPr>
            </w:pPr>
            <w:r w:rsidRPr="00D30740">
              <w:rPr>
                <w:rFonts w:ascii="Cambria" w:eastAsia="Calibri" w:hAnsi="Cambria"/>
                <w:sz w:val="22"/>
                <w:szCs w:val="22"/>
              </w:rPr>
              <w:t xml:space="preserve">działania interwencyjne. </w:t>
            </w:r>
          </w:p>
          <w:p w:rsidR="00077DA9" w:rsidRPr="00D52F01" w:rsidRDefault="00077DA9" w:rsidP="00401C68">
            <w:pPr>
              <w:jc w:val="both"/>
              <w:rPr>
                <w:rFonts w:ascii="Cambria" w:eastAsia="Calibri" w:hAnsi="Cambria"/>
                <w:sz w:val="22"/>
                <w:szCs w:val="22"/>
              </w:rPr>
            </w:pPr>
            <w:r w:rsidRPr="00D52F01">
              <w:rPr>
                <w:rFonts w:ascii="Cambria" w:eastAsia="Calibri" w:hAnsi="Cambria"/>
                <w:sz w:val="22"/>
                <w:szCs w:val="22"/>
              </w:rPr>
              <w:t xml:space="preserve">2. Działalność, o której mowa w ust. 1, obejmuje w szczególności: </w:t>
            </w:r>
          </w:p>
          <w:p w:rsidR="00077DA9" w:rsidRPr="00D30740" w:rsidRDefault="00077DA9" w:rsidP="00720FB1">
            <w:pPr>
              <w:pStyle w:val="Akapitzlist"/>
              <w:numPr>
                <w:ilvl w:val="0"/>
                <w:numId w:val="81"/>
              </w:numPr>
              <w:contextualSpacing/>
              <w:jc w:val="both"/>
              <w:rPr>
                <w:rFonts w:ascii="Cambria" w:eastAsia="Calibri" w:hAnsi="Cambria"/>
                <w:sz w:val="22"/>
                <w:szCs w:val="22"/>
              </w:rPr>
            </w:pPr>
            <w:r w:rsidRPr="00D30740">
              <w:rPr>
                <w:rFonts w:ascii="Cambria" w:eastAsia="Calibri" w:hAnsi="Cambria"/>
                <w:sz w:val="22"/>
                <w:szCs w:val="22"/>
              </w:rPr>
              <w:t>wprowadzanie problematyki zapobiegania narkomanii do programów w</w:t>
            </w:r>
            <w:r w:rsidRPr="00D30740">
              <w:rPr>
                <w:rFonts w:ascii="Cambria" w:eastAsia="Calibri" w:hAnsi="Cambria"/>
                <w:sz w:val="22"/>
                <w:szCs w:val="22"/>
              </w:rPr>
              <w:t>y</w:t>
            </w:r>
            <w:r w:rsidRPr="00D30740">
              <w:rPr>
                <w:rFonts w:ascii="Cambria" w:eastAsia="Calibri" w:hAnsi="Cambria"/>
                <w:sz w:val="22"/>
                <w:szCs w:val="22"/>
              </w:rPr>
              <w:t xml:space="preserve">chowawczo-profilaktycznych jednostek organizacyjnych systemu oświaty; </w:t>
            </w:r>
          </w:p>
          <w:p w:rsidR="00077DA9" w:rsidRPr="00D30740" w:rsidRDefault="00077DA9" w:rsidP="00720FB1">
            <w:pPr>
              <w:pStyle w:val="Akapitzlist"/>
              <w:numPr>
                <w:ilvl w:val="0"/>
                <w:numId w:val="81"/>
              </w:numPr>
              <w:contextualSpacing/>
              <w:jc w:val="both"/>
              <w:rPr>
                <w:rFonts w:ascii="Cambria" w:eastAsia="Calibri" w:hAnsi="Cambria"/>
              </w:rPr>
            </w:pPr>
            <w:r w:rsidRPr="00D30740">
              <w:rPr>
                <w:rFonts w:ascii="Cambria" w:eastAsia="Calibri" w:hAnsi="Cambria"/>
                <w:sz w:val="22"/>
                <w:szCs w:val="22"/>
              </w:rPr>
              <w:t>2) wprowadzanie problematyki zapobiegania narkomanii do programów przygotowania zawodowego osób zajmujących się wychowaniem oraz pr</w:t>
            </w:r>
            <w:r w:rsidRPr="00D30740">
              <w:rPr>
                <w:rFonts w:ascii="Cambria" w:eastAsia="Calibri" w:hAnsi="Cambria"/>
                <w:sz w:val="22"/>
                <w:szCs w:val="22"/>
              </w:rPr>
              <w:t>o</w:t>
            </w:r>
            <w:r w:rsidRPr="00D30740">
              <w:rPr>
                <w:rFonts w:ascii="Cambria" w:eastAsia="Calibri" w:hAnsi="Cambria"/>
                <w:sz w:val="22"/>
                <w:szCs w:val="22"/>
              </w:rPr>
              <w:t>filaktyką w szkołach i innych placówkach systemu oświaty oraz w szkołach wyższych.</w:t>
            </w:r>
          </w:p>
        </w:tc>
      </w:tr>
    </w:tbl>
    <w:p w:rsidR="00077DA9" w:rsidRPr="00077DA9" w:rsidRDefault="00077DA9">
      <w:pPr>
        <w:pStyle w:val="Standard"/>
        <w:rPr>
          <w:rFonts w:ascii="Times New Roman" w:hAnsi="Times New Roman" w:cs="Times New Roman"/>
        </w:rPr>
      </w:pPr>
    </w:p>
    <w:p w:rsidR="00F2175C" w:rsidRDefault="00F521A0" w:rsidP="00F2175C">
      <w:pPr>
        <w:pStyle w:val="Default"/>
        <w:jc w:val="center"/>
        <w:rPr>
          <w:b/>
          <w:sz w:val="28"/>
          <w:szCs w:val="28"/>
        </w:rPr>
      </w:pPr>
      <w:r w:rsidRPr="00F521A0">
        <w:rPr>
          <w:b/>
          <w:sz w:val="28"/>
          <w:szCs w:val="28"/>
        </w:rPr>
        <w:t xml:space="preserve">BEZPIECZEŃSTWO W PIGUŁCE – </w:t>
      </w:r>
    </w:p>
    <w:p w:rsidR="005F25BB" w:rsidRPr="00F521A0" w:rsidRDefault="00F521A0" w:rsidP="00F2175C">
      <w:pPr>
        <w:pStyle w:val="Default"/>
        <w:jc w:val="center"/>
        <w:rPr>
          <w:b/>
          <w:sz w:val="28"/>
          <w:szCs w:val="28"/>
        </w:rPr>
      </w:pPr>
      <w:r w:rsidRPr="00F521A0">
        <w:rPr>
          <w:b/>
          <w:sz w:val="28"/>
          <w:szCs w:val="28"/>
        </w:rPr>
        <w:t>porady, zasady, wyjaśnienia</w:t>
      </w:r>
      <w:r w:rsidR="00077DA9">
        <w:rPr>
          <w:b/>
          <w:sz w:val="28"/>
          <w:szCs w:val="28"/>
        </w:rPr>
        <w:t>, rekomendacje</w:t>
      </w:r>
    </w:p>
    <w:p w:rsidR="005F25BB" w:rsidRDefault="005F25BB">
      <w:pPr>
        <w:pStyle w:val="Default"/>
        <w:jc w:val="both"/>
        <w:rPr>
          <w:sz w:val="28"/>
          <w:szCs w:val="28"/>
        </w:rPr>
      </w:pPr>
    </w:p>
    <w:p w:rsidR="005F25BB" w:rsidRPr="00D000F9" w:rsidRDefault="00F521A0">
      <w:pPr>
        <w:pStyle w:val="Default"/>
        <w:jc w:val="both"/>
      </w:pPr>
      <w:r w:rsidRPr="00D000F9">
        <w:t>KODEKS BEZPIECZNEJ SZKOŁY</w:t>
      </w:r>
    </w:p>
    <w:p w:rsidR="00F521A0" w:rsidRPr="00D000F9" w:rsidRDefault="00F521A0">
      <w:pPr>
        <w:pStyle w:val="Default"/>
        <w:jc w:val="both"/>
      </w:pPr>
    </w:p>
    <w:p w:rsidR="002615EE" w:rsidRPr="00D000F9" w:rsidRDefault="005F25BB">
      <w:pPr>
        <w:pStyle w:val="Default"/>
        <w:jc w:val="both"/>
      </w:pPr>
      <w:r w:rsidRPr="00D000F9">
        <w:t>1. Nie należy bagatelizować żadnego sygnału świadczącego o fakcie zaistnienia zagrożenia. Należy przeciwdziałać temu zjawisku na możliwie wczesnym etapie jego powstawania.</w:t>
      </w:r>
    </w:p>
    <w:p w:rsidR="002615EE" w:rsidRPr="00D000F9" w:rsidRDefault="005F25BB">
      <w:pPr>
        <w:pStyle w:val="Default"/>
        <w:jc w:val="both"/>
      </w:pPr>
      <w:r w:rsidRPr="00D000F9">
        <w:t>2. Należy dać możliwość uczniowi poinformowania nauczyciela lub pedagoga o zaistniałej sytuacji związanej z czynnością niebezpieczną, budując atmosferę zaufania.</w:t>
      </w:r>
    </w:p>
    <w:p w:rsidR="002615EE" w:rsidRPr="00D000F9" w:rsidRDefault="005F25BB">
      <w:pPr>
        <w:pStyle w:val="Default"/>
        <w:jc w:val="both"/>
      </w:pPr>
      <w:r w:rsidRPr="00D000F9">
        <w:t>3. Należy wyciągać konsekwencje w stosunku do osób dopuszczających się czynów zabronionych.</w:t>
      </w:r>
    </w:p>
    <w:p w:rsidR="002615EE" w:rsidRPr="00D000F9" w:rsidRDefault="005F25BB">
      <w:pPr>
        <w:pStyle w:val="Default"/>
        <w:jc w:val="both"/>
      </w:pPr>
      <w:r w:rsidRPr="00D000F9">
        <w:t>4. W ramach działań profilaktycznych podczas lekcji wychowawczych, przy współpracy z ekspertami i specjalistami, należy informować uczniów o skutkach i konsekwencjach związanych z zagrożeniami w szkole jak i poza nią.</w:t>
      </w:r>
    </w:p>
    <w:p w:rsidR="002615EE" w:rsidRPr="00D000F9" w:rsidRDefault="005F25BB">
      <w:pPr>
        <w:pStyle w:val="Default"/>
        <w:jc w:val="both"/>
      </w:pPr>
      <w:r w:rsidRPr="00D000F9">
        <w:t>5. Należy tworzyć przyjazne środowisko pracy i nauki poprzez sprawiedliwe ocenianie, jasne, czytelne, sprawiedliwe normy, przyjazny nadzór nad uczniami, sprawną organizację życia szkolnego.</w:t>
      </w:r>
    </w:p>
    <w:p w:rsidR="002615EE" w:rsidRPr="00D000F9" w:rsidRDefault="005F25BB">
      <w:pPr>
        <w:pStyle w:val="Default"/>
        <w:jc w:val="both"/>
      </w:pPr>
      <w:r w:rsidRPr="00D000F9">
        <w:t>6. Należy podejmować działania integrujące zespoły klasowe, poznawanie się uczniów, sprzyjające budowie pozytywnych relacji w klasie.</w:t>
      </w:r>
    </w:p>
    <w:p w:rsidR="002615EE" w:rsidRPr="00D000F9" w:rsidRDefault="005F25BB">
      <w:pPr>
        <w:pStyle w:val="Default"/>
        <w:jc w:val="both"/>
      </w:pPr>
      <w:r w:rsidRPr="00D000F9">
        <w:t>7. 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w:t>
      </w:r>
    </w:p>
    <w:p w:rsidR="002615EE" w:rsidRPr="00D000F9" w:rsidRDefault="005F25BB">
      <w:pPr>
        <w:pStyle w:val="Default"/>
        <w:jc w:val="both"/>
      </w:pPr>
      <w:r w:rsidRPr="00D000F9">
        <w:t>8. Należy diagnozować sytuacje w szkole w kontekście występowania zagrożeń wewnętrznych w placówce, przeciwdziałania i usuwania oraz monitorować postępy i efekty wprowadzonych działań.</w:t>
      </w:r>
    </w:p>
    <w:p w:rsidR="002615EE" w:rsidRPr="00D000F9" w:rsidRDefault="005F25BB">
      <w:pPr>
        <w:pStyle w:val="Default"/>
        <w:jc w:val="both"/>
      </w:pPr>
      <w:r w:rsidRPr="00D000F9">
        <w:t>9. Niezbędna jest edukacja profilaktyczna jako forma merytorycznego wsparcia w zakresie rozwiązywania problemów kierowana do nauczycieli, osób współpracujących z uczniami i rodziców.</w:t>
      </w:r>
    </w:p>
    <w:p w:rsidR="002615EE" w:rsidRPr="00D000F9" w:rsidRDefault="005F25BB">
      <w:pPr>
        <w:pStyle w:val="Default"/>
        <w:jc w:val="both"/>
      </w:pPr>
      <w:r w:rsidRPr="00D000F9">
        <w:t>10. Należy organizować rozmowy, pogadanki i dyskusje z rodzicami</w:t>
      </w:r>
    </w:p>
    <w:p w:rsidR="002615EE" w:rsidRPr="00D000F9" w:rsidRDefault="002615EE">
      <w:pPr>
        <w:pStyle w:val="Standard"/>
        <w:spacing w:after="200" w:line="276" w:lineRule="auto"/>
        <w:rPr>
          <w:rFonts w:ascii="Times New Roman" w:hAnsi="Times New Roman" w:cs="Times New Roman"/>
          <w:lang w:eastAsia="en-US"/>
        </w:rPr>
      </w:pPr>
    </w:p>
    <w:p w:rsidR="002615EE" w:rsidRPr="00077DA9" w:rsidRDefault="005F25BB">
      <w:pPr>
        <w:pStyle w:val="Nagwek21"/>
        <w:rPr>
          <w:rFonts w:ascii="Times New Roman" w:hAnsi="Times New Roman" w:cs="Times New Roman"/>
          <w:color w:val="auto"/>
          <w:sz w:val="28"/>
          <w:szCs w:val="28"/>
        </w:rPr>
      </w:pPr>
      <w:bookmarkStart w:id="3" w:name="_Toc9202544"/>
      <w:r w:rsidRPr="00077DA9">
        <w:rPr>
          <w:rFonts w:ascii="Times New Roman" w:hAnsi="Times New Roman" w:cs="Times New Roman"/>
          <w:color w:val="auto"/>
          <w:sz w:val="28"/>
          <w:szCs w:val="28"/>
        </w:rPr>
        <w:t xml:space="preserve">Działania interwencyjne </w:t>
      </w:r>
      <w:bookmarkEnd w:id="3"/>
    </w:p>
    <w:p w:rsidR="00F521A0" w:rsidRPr="00D000F9" w:rsidRDefault="00F521A0" w:rsidP="00F521A0">
      <w:pPr>
        <w:pStyle w:val="Textbody"/>
        <w:rPr>
          <w:rFonts w:ascii="Times New Roman" w:hAnsi="Times New Roman"/>
          <w:sz w:val="24"/>
          <w:szCs w:val="24"/>
          <w:lang w:val="pl-PL" w:eastAsia="pl-PL"/>
        </w:rPr>
      </w:pPr>
    </w:p>
    <w:p w:rsidR="002615EE" w:rsidRPr="00D000F9" w:rsidRDefault="005F25BB">
      <w:pPr>
        <w:pStyle w:val="Default"/>
        <w:jc w:val="both"/>
      </w:pPr>
      <w:r w:rsidRPr="00D000F9">
        <w:t>1. OSZACUJ ZDARZENIE</w:t>
      </w:r>
    </w:p>
    <w:p w:rsidR="002615EE" w:rsidRPr="00D000F9" w:rsidRDefault="005F25BB">
      <w:pPr>
        <w:pStyle w:val="Default"/>
        <w:jc w:val="both"/>
      </w:pPr>
      <w:r w:rsidRPr="00D000F9">
        <w:t>a) ustal i potwierdź rodzaj zdarzenia;</w:t>
      </w:r>
    </w:p>
    <w:p w:rsidR="002615EE" w:rsidRPr="00D000F9" w:rsidRDefault="005F25BB">
      <w:pPr>
        <w:pStyle w:val="Default"/>
        <w:jc w:val="both"/>
      </w:pPr>
      <w:r w:rsidRPr="00D000F9">
        <w:t>b) pozyskaj kluczowe informacje (co się stało, kto był zaangażowany, kto był świadkiem, jak zdarzenie się zaczęło).</w:t>
      </w:r>
    </w:p>
    <w:p w:rsidR="002615EE" w:rsidRPr="00D000F9" w:rsidRDefault="005F25BB">
      <w:pPr>
        <w:pStyle w:val="Default"/>
        <w:jc w:val="both"/>
      </w:pPr>
      <w:r w:rsidRPr="00D000F9">
        <w:t>2. WEZWIJ POMOC</w:t>
      </w:r>
    </w:p>
    <w:p w:rsidR="002615EE" w:rsidRPr="00D000F9" w:rsidRDefault="005F25BB">
      <w:pPr>
        <w:pStyle w:val="Default"/>
        <w:jc w:val="both"/>
      </w:pPr>
      <w:r w:rsidRPr="00D000F9">
        <w:lastRenderedPageBreak/>
        <w:t>a) w uzasadnionych sytuacjach – zadzwoń na Policję (997, 112), straż pożarną (998, 112), pogotowie ratunkowe (999, 112), Straż Miejską (986, 112);</w:t>
      </w:r>
    </w:p>
    <w:p w:rsidR="002615EE" w:rsidRPr="00D000F9" w:rsidRDefault="005F25BB">
      <w:pPr>
        <w:pStyle w:val="Default"/>
        <w:jc w:val="both"/>
      </w:pPr>
      <w:r w:rsidRPr="00D000F9">
        <w:t>b) rozpocznij realizację szkolnych procedur: ewakuacji, przeciwpożarowej, bombowej, inne (w zależności od zdarzenia);</w:t>
      </w:r>
    </w:p>
    <w:p w:rsidR="002615EE" w:rsidRPr="00D000F9" w:rsidRDefault="005F25BB">
      <w:pPr>
        <w:pStyle w:val="Default"/>
        <w:jc w:val="both"/>
      </w:pPr>
      <w:r w:rsidRPr="00D000F9">
        <w:t xml:space="preserve">c) wezwij Szkolny Zespół Kryzysowy; </w:t>
      </w:r>
      <w:r w:rsidR="00F521A0" w:rsidRPr="00D000F9">
        <w:t>(</w:t>
      </w:r>
      <w:r w:rsidR="00F521A0" w:rsidRPr="00077DA9">
        <w:rPr>
          <w:color w:val="auto"/>
        </w:rPr>
        <w:t xml:space="preserve">jeżeli taki </w:t>
      </w:r>
      <w:r w:rsidR="00077DA9" w:rsidRPr="00077DA9">
        <w:rPr>
          <w:color w:val="auto"/>
        </w:rPr>
        <w:t xml:space="preserve">został powołany </w:t>
      </w:r>
      <w:r w:rsidR="00F521A0" w:rsidRPr="00077DA9">
        <w:rPr>
          <w:color w:val="auto"/>
        </w:rPr>
        <w:t>w szkole)</w:t>
      </w:r>
    </w:p>
    <w:p w:rsidR="002615EE" w:rsidRPr="00D000F9" w:rsidRDefault="005F25BB">
      <w:pPr>
        <w:pStyle w:val="Default"/>
        <w:jc w:val="both"/>
      </w:pPr>
      <w:r w:rsidRPr="00D000F9">
        <w:t>d) w uzasadnionych sytuacjach – wezwij placówkę wsparcia (np. PPP, Centrum Interwencji Kryzysowej</w:t>
      </w:r>
    </w:p>
    <w:p w:rsidR="002615EE" w:rsidRPr="00D000F9" w:rsidRDefault="005F25BB">
      <w:pPr>
        <w:pStyle w:val="Default"/>
        <w:jc w:val="both"/>
      </w:pPr>
      <w:r w:rsidRPr="00D000F9">
        <w:t>3. CHROŃ, ZAWIADAMIAJ</w:t>
      </w:r>
    </w:p>
    <w:p w:rsidR="002615EE" w:rsidRPr="00D000F9" w:rsidRDefault="005F25BB">
      <w:pPr>
        <w:pStyle w:val="Default"/>
        <w:jc w:val="both"/>
      </w:pPr>
      <w:r w:rsidRPr="00D000F9">
        <w:t>a) zawiadom przez ogłoszenie (lub w inny dostępny sposób) personel szkoły;</w:t>
      </w:r>
    </w:p>
    <w:p w:rsidR="002615EE" w:rsidRPr="00D000F9" w:rsidRDefault="005F25BB">
      <w:pPr>
        <w:pStyle w:val="Default"/>
        <w:jc w:val="both"/>
      </w:pPr>
      <w:r w:rsidRPr="00D000F9">
        <w:t>b) chroń (odizoluj) wszystkich, którzy byli narażeni na niebezpieczeństwo;</w:t>
      </w:r>
    </w:p>
    <w:p w:rsidR="002615EE" w:rsidRPr="00D000F9" w:rsidRDefault="005F25BB">
      <w:pPr>
        <w:pStyle w:val="Default"/>
        <w:jc w:val="both"/>
      </w:pPr>
      <w:r w:rsidRPr="00D000F9">
        <w:t>c) podejmij działania zapobiegające dezinformacji, chaosowi.</w:t>
      </w:r>
    </w:p>
    <w:p w:rsidR="002615EE" w:rsidRPr="00D000F9" w:rsidRDefault="005F25BB">
      <w:pPr>
        <w:pStyle w:val="Default"/>
        <w:jc w:val="both"/>
      </w:pPr>
      <w:r w:rsidRPr="00D000F9">
        <w:t>4. ZABEZPIECZ BUDYNEK, TEREN I KIERUJ (w zależności od rodzaju zdarzenia)</w:t>
      </w:r>
    </w:p>
    <w:p w:rsidR="002615EE" w:rsidRPr="00D000F9" w:rsidRDefault="005F25BB">
      <w:pPr>
        <w:pStyle w:val="Default"/>
        <w:jc w:val="both"/>
      </w:pPr>
      <w:r w:rsidRPr="00D000F9">
        <w:t>a) upewnij się, że wszyscy pozostali uczniowie (personel) są bezpieczni;</w:t>
      </w:r>
    </w:p>
    <w:p w:rsidR="002615EE" w:rsidRPr="00D000F9" w:rsidRDefault="005F25BB">
      <w:pPr>
        <w:pStyle w:val="Default"/>
        <w:jc w:val="both"/>
      </w:pPr>
      <w:r w:rsidRPr="00D000F9">
        <w:t>b) zarządź zamknięcie drzwi wejściowych;</w:t>
      </w:r>
    </w:p>
    <w:p w:rsidR="002615EE" w:rsidRPr="00D000F9" w:rsidRDefault="005F25BB">
      <w:pPr>
        <w:pStyle w:val="Default"/>
        <w:jc w:val="both"/>
      </w:pPr>
      <w:r w:rsidRPr="00D000F9">
        <w:t>c) zamknij drzwi wewnętrzne tam, gdzie to możliwe;</w:t>
      </w:r>
    </w:p>
    <w:p w:rsidR="002615EE" w:rsidRPr="00D000F9" w:rsidRDefault="005F25BB">
      <w:pPr>
        <w:pStyle w:val="Default"/>
        <w:jc w:val="both"/>
      </w:pPr>
      <w:r w:rsidRPr="00D000F9">
        <w:t>d) bądź w kontakcie z personelem szkoły, aby monitorować sytuację;</w:t>
      </w:r>
    </w:p>
    <w:p w:rsidR="002615EE" w:rsidRPr="00D000F9" w:rsidRDefault="005F25BB">
      <w:pPr>
        <w:pStyle w:val="Default"/>
        <w:jc w:val="both"/>
      </w:pPr>
      <w:r w:rsidRPr="00D000F9">
        <w:t>e) łagodnie kieruj uczestnikami zdarzeń.</w:t>
      </w:r>
    </w:p>
    <w:p w:rsidR="002615EE" w:rsidRPr="00D000F9" w:rsidRDefault="005F25BB">
      <w:pPr>
        <w:pStyle w:val="Default"/>
        <w:jc w:val="both"/>
      </w:pPr>
      <w:r w:rsidRPr="00D000F9">
        <w:t>5. CZEKAJ NA SŁUŻBY INTERWENIUJĄCE</w:t>
      </w:r>
    </w:p>
    <w:p w:rsidR="002615EE" w:rsidRPr="00D000F9" w:rsidRDefault="005F25BB">
      <w:pPr>
        <w:pStyle w:val="Default"/>
        <w:jc w:val="both"/>
      </w:pPr>
      <w:r w:rsidRPr="00D000F9">
        <w:t>a) na bieżąco zawiadamiaj jednostkę policji / straży pożarnej o przebiegu zdarzeń, monituj o zmianach;</w:t>
      </w:r>
    </w:p>
    <w:p w:rsidR="002615EE" w:rsidRPr="00D000F9" w:rsidRDefault="005F25BB">
      <w:pPr>
        <w:pStyle w:val="Default"/>
        <w:jc w:val="both"/>
      </w:pPr>
      <w:r w:rsidRPr="00D000F9">
        <w:t>b) zbierz świadków, poszkodowanych w zdarzeniu, jeśli to możliwe;</w:t>
      </w:r>
    </w:p>
    <w:p w:rsidR="002615EE" w:rsidRPr="00D000F9" w:rsidRDefault="005F25BB">
      <w:pPr>
        <w:pStyle w:val="Default"/>
        <w:jc w:val="both"/>
      </w:pPr>
      <w:r w:rsidRPr="00D000F9">
        <w:t>c) idź do miejsca, z którego można zarządzać akcją i czekaj na wezwaną służbę;</w:t>
      </w:r>
    </w:p>
    <w:p w:rsidR="002615EE" w:rsidRPr="00D000F9" w:rsidRDefault="005F25BB">
      <w:pPr>
        <w:pStyle w:val="Default"/>
        <w:jc w:val="both"/>
      </w:pPr>
      <w:r w:rsidRPr="00D000F9">
        <w:t>d) zbierz kluczowe informacje niezbędne do dalszych działań.</w:t>
      </w:r>
    </w:p>
    <w:p w:rsidR="002615EE" w:rsidRPr="00D000F9" w:rsidRDefault="005F25BB">
      <w:pPr>
        <w:pStyle w:val="Default"/>
        <w:jc w:val="both"/>
      </w:pPr>
      <w:r w:rsidRPr="00D000F9">
        <w:t>6. USTABILIZUJ ELEMENTY SKŁADAJĄCE SIĘ NA SYTUACJĘ, KIERUJĄC SIĘ BEZPIECZEŃSTWEM</w:t>
      </w:r>
    </w:p>
    <w:p w:rsidR="002615EE" w:rsidRPr="00D000F9" w:rsidRDefault="005F25BB">
      <w:pPr>
        <w:pStyle w:val="Default"/>
        <w:jc w:val="both"/>
      </w:pPr>
      <w:r w:rsidRPr="00D000F9">
        <w:t>a) zapewnij udzielanie pierwszej pomocy przedmedycznej rannym (zapewniając bezpieczeństwo uczestnikom);</w:t>
      </w:r>
    </w:p>
    <w:p w:rsidR="002615EE" w:rsidRPr="00D000F9" w:rsidRDefault="005F25BB">
      <w:pPr>
        <w:pStyle w:val="Default"/>
        <w:jc w:val="both"/>
      </w:pPr>
      <w:r w:rsidRPr="00D000F9">
        <w:t>b) sprawdź obecność uczniów i personelu;</w:t>
      </w:r>
    </w:p>
    <w:p w:rsidR="002615EE" w:rsidRPr="00D000F9" w:rsidRDefault="005F25BB">
      <w:pPr>
        <w:pStyle w:val="Default"/>
        <w:jc w:val="both"/>
      </w:pPr>
      <w:r w:rsidRPr="00D000F9">
        <w:t>c) zawiadom rodziców / opiekunów prawnych uczniów;</w:t>
      </w:r>
    </w:p>
    <w:p w:rsidR="002615EE" w:rsidRPr="00D000F9" w:rsidRDefault="005F25BB">
      <w:pPr>
        <w:pStyle w:val="Default"/>
        <w:jc w:val="both"/>
      </w:pPr>
      <w:r w:rsidRPr="00D000F9">
        <w:t>d) zabezpiecz miejsce zdarzeń, ślady.</w:t>
      </w:r>
    </w:p>
    <w:p w:rsidR="002615EE" w:rsidRPr="00D000F9" w:rsidRDefault="005F25BB">
      <w:pPr>
        <w:pStyle w:val="Default"/>
        <w:jc w:val="both"/>
      </w:pPr>
      <w:r w:rsidRPr="00D000F9">
        <w:t>7. WSPÓLPRACUJ Z POLICJĄ LUB ODPOWIEDNIMI SŁUŻBAMI W ROZWIĄZANIU PROBLEMU</w:t>
      </w:r>
    </w:p>
    <w:p w:rsidR="002615EE" w:rsidRPr="00D000F9" w:rsidRDefault="005F25BB">
      <w:pPr>
        <w:pStyle w:val="Default"/>
        <w:jc w:val="both"/>
      </w:pPr>
      <w:r w:rsidRPr="00D000F9">
        <w:t xml:space="preserve"> a) pozostań w miejscu zarządzania, wspieraj służby interweniujące;</w:t>
      </w:r>
    </w:p>
    <w:p w:rsidR="002615EE" w:rsidRPr="00D000F9" w:rsidRDefault="005F25BB">
      <w:pPr>
        <w:pStyle w:val="Default"/>
        <w:jc w:val="both"/>
      </w:pPr>
      <w:r w:rsidRPr="00D000F9">
        <w:t>b) dostarczaj informacji, w tym specyficznych, dotyczących zdarzenia, szkoły;</w:t>
      </w:r>
    </w:p>
    <w:p w:rsidR="002615EE" w:rsidRPr="00D000F9" w:rsidRDefault="005F25BB">
      <w:pPr>
        <w:pStyle w:val="Default"/>
        <w:jc w:val="both"/>
      </w:pPr>
      <w:r w:rsidRPr="00D000F9">
        <w:t>c) kieruj współpracą personelu ze służbami.</w:t>
      </w:r>
    </w:p>
    <w:p w:rsidR="002615EE" w:rsidRPr="00D000F9" w:rsidRDefault="005F25BB">
      <w:pPr>
        <w:pStyle w:val="Default"/>
        <w:jc w:val="both"/>
      </w:pPr>
      <w:r w:rsidRPr="00D000F9">
        <w:t>8. ZAWIADAMIAJ, GDY SYTUACJA ZOSTANIE USTABILIZOWANA</w:t>
      </w:r>
    </w:p>
    <w:p w:rsidR="002615EE" w:rsidRPr="00D000F9" w:rsidRDefault="005F25BB">
      <w:pPr>
        <w:pStyle w:val="Default"/>
        <w:jc w:val="both"/>
      </w:pPr>
      <w:r w:rsidRPr="00D000F9">
        <w:t>a) powiadom rodziców / opiekunów prawnych uczniów;</w:t>
      </w:r>
    </w:p>
    <w:p w:rsidR="002615EE" w:rsidRPr="00D000F9" w:rsidRDefault="005F25BB">
      <w:pPr>
        <w:pStyle w:val="Default"/>
        <w:jc w:val="both"/>
      </w:pPr>
      <w:r w:rsidRPr="00D000F9">
        <w:t>b) współpracuj z służbami w działaniach po zdarzeniu; c) powiadom, uspokój personel.</w:t>
      </w:r>
    </w:p>
    <w:p w:rsidR="002615EE" w:rsidRPr="00D000F9" w:rsidRDefault="005F25BB">
      <w:pPr>
        <w:pStyle w:val="Default"/>
        <w:jc w:val="both"/>
      </w:pPr>
      <w:r w:rsidRPr="00D000F9">
        <w:t>9. ZAINICJUJ DZIAŁANIA NAPRAWCZE</w:t>
      </w:r>
    </w:p>
    <w:p w:rsidR="002615EE" w:rsidRPr="00D000F9" w:rsidRDefault="005F25BB">
      <w:pPr>
        <w:pStyle w:val="Default"/>
        <w:jc w:val="both"/>
      </w:pPr>
      <w:r w:rsidRPr="00D000F9">
        <w:t>a) powiadom organ nadzoru;</w:t>
      </w:r>
    </w:p>
    <w:p w:rsidR="002615EE" w:rsidRPr="00D000F9" w:rsidRDefault="005F25BB">
      <w:pPr>
        <w:pStyle w:val="Default"/>
        <w:jc w:val="both"/>
      </w:pPr>
      <w:r w:rsidRPr="00D000F9">
        <w:t>b) zrób odprawę personelu;</w:t>
      </w:r>
    </w:p>
    <w:p w:rsidR="002615EE" w:rsidRPr="00D000F9" w:rsidRDefault="005F25BB">
      <w:pPr>
        <w:pStyle w:val="Default"/>
        <w:jc w:val="both"/>
      </w:pPr>
      <w:r w:rsidRPr="00D000F9">
        <w:t>c) poproś o pomoc instytucje wsparcia specjalistycznego (np. PPP, Centrum Interwencji Kryzysowej)</w:t>
      </w:r>
    </w:p>
    <w:p w:rsidR="002615EE" w:rsidRPr="00D000F9" w:rsidRDefault="005F25BB">
      <w:pPr>
        <w:pStyle w:val="Default"/>
        <w:jc w:val="both"/>
      </w:pPr>
      <w:r w:rsidRPr="00D000F9">
        <w:t>d) zaplanuj wznowienia rutynowych działań szkoły, tzw. plan „dnia następnego”.</w:t>
      </w:r>
    </w:p>
    <w:p w:rsidR="00337783" w:rsidRDefault="00337783" w:rsidP="00126445">
      <w:pPr>
        <w:pStyle w:val="Default"/>
        <w:jc w:val="both"/>
        <w:rPr>
          <w:b/>
          <w:bCs/>
          <w:sz w:val="28"/>
          <w:szCs w:val="28"/>
        </w:rPr>
      </w:pPr>
    </w:p>
    <w:p w:rsidR="00401C68" w:rsidRPr="00337783" w:rsidRDefault="00401C68" w:rsidP="00126445">
      <w:pPr>
        <w:pStyle w:val="Default"/>
        <w:jc w:val="both"/>
        <w:rPr>
          <w:b/>
          <w:bCs/>
          <w:sz w:val="28"/>
          <w:szCs w:val="28"/>
        </w:rPr>
      </w:pPr>
      <w:r w:rsidRPr="00401C68">
        <w:rPr>
          <w:b/>
          <w:bCs/>
          <w:sz w:val="28"/>
          <w:szCs w:val="28"/>
        </w:rPr>
        <w:t>Wypadek</w:t>
      </w:r>
    </w:p>
    <w:p w:rsidR="00337783" w:rsidRDefault="00337783" w:rsidP="00126445">
      <w:pPr>
        <w:pStyle w:val="Default"/>
        <w:jc w:val="both"/>
        <w:rPr>
          <w:b/>
          <w:bCs/>
        </w:rPr>
      </w:pPr>
    </w:p>
    <w:p w:rsidR="00126445" w:rsidRPr="00401C68" w:rsidRDefault="00126445" w:rsidP="00126445">
      <w:pPr>
        <w:pStyle w:val="Default"/>
        <w:jc w:val="both"/>
        <w:rPr>
          <w:b/>
          <w:bCs/>
        </w:rPr>
      </w:pPr>
      <w:r w:rsidRPr="00D000F9">
        <w:rPr>
          <w:b/>
          <w:bCs/>
        </w:rPr>
        <w:t>Wypadek podczas zajęć szkolnych, zajęć pozalekcyjnych oraz podczas przerw śródlekcyjnych</w:t>
      </w:r>
      <w:r w:rsidR="00401C68">
        <w:rPr>
          <w:b/>
          <w:bCs/>
        </w:rPr>
        <w:t xml:space="preserve"> </w:t>
      </w:r>
      <w:r w:rsidRPr="00D000F9">
        <w:rPr>
          <w:b/>
          <w:bCs/>
        </w:rPr>
        <w:t>czyli taki,</w:t>
      </w:r>
      <w:r w:rsidR="00401C68">
        <w:rPr>
          <w:b/>
          <w:bCs/>
        </w:rPr>
        <w:t xml:space="preserve"> </w:t>
      </w:r>
      <w:r w:rsidRPr="00D000F9">
        <w:rPr>
          <w:b/>
          <w:bCs/>
          <w:i/>
          <w:iCs/>
        </w:rPr>
        <w:t xml:space="preserve">który zdarzył się podczas sprawowania przez szkołę opieki nad </w:t>
      </w:r>
      <w:r w:rsidRPr="00D000F9">
        <w:rPr>
          <w:b/>
          <w:bCs/>
          <w:i/>
          <w:iCs/>
        </w:rPr>
        <w:lastRenderedPageBreak/>
        <w:t xml:space="preserve">uczniem, a więc od chwili, w której uczeń rozpoczął zajęcia szkolne, aż do chwili, </w:t>
      </w:r>
      <w:r w:rsidRPr="00D000F9">
        <w:rPr>
          <w:b/>
          <w:bCs/>
          <w:i/>
          <w:iCs/>
          <w:u w:val="single"/>
        </w:rPr>
        <w:t>kiedy planowo powinien był je zakończyć.</w:t>
      </w:r>
    </w:p>
    <w:p w:rsidR="00126445" w:rsidRPr="00D000F9" w:rsidRDefault="00126445" w:rsidP="00126445">
      <w:pPr>
        <w:pStyle w:val="Default"/>
        <w:jc w:val="both"/>
        <w:rPr>
          <w:i/>
        </w:rPr>
      </w:pPr>
    </w:p>
    <w:p w:rsidR="00126445" w:rsidRPr="00D000F9" w:rsidRDefault="00126445" w:rsidP="00126445">
      <w:pPr>
        <w:pStyle w:val="Default"/>
        <w:rPr>
          <w:i/>
          <w:iCs/>
        </w:rPr>
      </w:pPr>
      <w:r w:rsidRPr="00D000F9">
        <w:rPr>
          <w:b/>
          <w:u w:val="single"/>
        </w:rPr>
        <w:t>Wypadkiem</w:t>
      </w:r>
      <w:r w:rsidRPr="00D000F9">
        <w:rPr>
          <w:b/>
        </w:rPr>
        <w:t xml:space="preserve"> </w:t>
      </w:r>
      <w:r w:rsidRPr="00D000F9">
        <w:t xml:space="preserve">będzie jedynie zdarzenie nagłe wywołane przyczyną zewnętrzną w stosunku do ucznia, który mu uległ (np. złamanie nogi na zajęciach wychowania fizycznego, okaleczenie podczas praktycznej nauki zawodu, oparzenie kwasem w trakcie lekcji chemii). Aby można było mówić o wypadku, </w:t>
      </w:r>
      <w:r w:rsidRPr="00D000F9">
        <w:rPr>
          <w:b/>
        </w:rPr>
        <w:t xml:space="preserve">powinny nastąpić rozstrój lub uszczerbek na zdrowiu </w:t>
      </w:r>
      <w:r w:rsidRPr="00D000F9">
        <w:t xml:space="preserve">(uraz) </w:t>
      </w:r>
      <w:r w:rsidRPr="00D000F9">
        <w:rPr>
          <w:b/>
        </w:rPr>
        <w:t>lub śmierć ucznia</w:t>
      </w:r>
      <w:r w:rsidRPr="00D000F9">
        <w:t xml:space="preserve">. </w:t>
      </w:r>
    </w:p>
    <w:p w:rsidR="00126445" w:rsidRPr="00D000F9" w:rsidRDefault="00126445" w:rsidP="00126445">
      <w:pPr>
        <w:pStyle w:val="Default"/>
        <w:rPr>
          <w:b/>
          <w:bCs/>
        </w:rPr>
      </w:pPr>
      <w:r w:rsidRPr="00D000F9">
        <w:rPr>
          <w:b/>
          <w:bCs/>
        </w:rPr>
        <w:t>Ciężki jest taki wypadek</w:t>
      </w:r>
      <w:r w:rsidRPr="00D000F9">
        <w:t xml:space="preserve">, w wyniku którego nastąpiło </w:t>
      </w:r>
      <w:r w:rsidRPr="00D000F9">
        <w:rPr>
          <w:b/>
        </w:rPr>
        <w:t>ciężkie uszkodzenie ciała</w:t>
      </w:r>
      <w:r w:rsidRPr="00D000F9">
        <w:t>, tzn. utrata wzroku, słuchu, mowy, zdolności płodzenia, lub inne uszkodzenie ciała albo rozstrój zdrowia naruszające podstawowe funkcje organizmu, a także choroba nieuleczalna lub zagrażająca życiu, trwała choroba psychiczna, całkowita lub częściowa niezdolność do nauki albo trwałe zeszpecenie lub zniekształcenie ciała.</w:t>
      </w:r>
    </w:p>
    <w:p w:rsidR="00126445" w:rsidRPr="00D000F9" w:rsidRDefault="00126445" w:rsidP="00126445">
      <w:pPr>
        <w:pStyle w:val="Default"/>
      </w:pPr>
      <w:r w:rsidRPr="00D000F9">
        <w:rPr>
          <w:b/>
          <w:bCs/>
        </w:rPr>
        <w:t>Za wypadek zbiorowy</w:t>
      </w:r>
      <w:r w:rsidRPr="00D000F9">
        <w:rPr>
          <w:b/>
        </w:rPr>
        <w:t xml:space="preserve"> </w:t>
      </w:r>
      <w:r w:rsidRPr="00D000F9">
        <w:t xml:space="preserve">należy uznać wypadek, któremu w wyniku tego samego zdarzenia uległy </w:t>
      </w:r>
      <w:r w:rsidRPr="00D000F9">
        <w:rPr>
          <w:b/>
        </w:rPr>
        <w:t>co najmniej dwie osoby</w:t>
      </w:r>
      <w:r w:rsidRPr="00D000F9">
        <w:t>.</w:t>
      </w:r>
    </w:p>
    <w:p w:rsidR="002615EE" w:rsidRPr="00D000F9" w:rsidRDefault="002615EE">
      <w:pPr>
        <w:pStyle w:val="Default"/>
        <w:jc w:val="both"/>
      </w:pPr>
    </w:p>
    <w:p w:rsidR="00F521A0" w:rsidRPr="00077DA9" w:rsidRDefault="00F521A0" w:rsidP="00F521A0">
      <w:pPr>
        <w:spacing w:line="252" w:lineRule="auto"/>
        <w:ind w:left="360"/>
        <w:rPr>
          <w:rFonts w:ascii="Times New Roman" w:hAnsi="Times New Roman" w:cs="Times New Roman"/>
          <w:b/>
          <w:bCs/>
          <w:sz w:val="28"/>
          <w:szCs w:val="28"/>
        </w:rPr>
      </w:pPr>
      <w:r w:rsidRPr="00077DA9">
        <w:rPr>
          <w:rFonts w:ascii="Times New Roman" w:hAnsi="Times New Roman" w:cs="Times New Roman"/>
          <w:b/>
          <w:bCs/>
          <w:sz w:val="28"/>
          <w:szCs w:val="28"/>
        </w:rPr>
        <w:t>Zachowania potencjalnego sprawcy lub napastnika - pozwalające na przewidzenie sytuacji niebezpiecznej:</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przybycie w towarzystwie inne osoby, która następnie opuszcza miejsce ;</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unikanie kontaktu wzrokowego ;</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unikanie kamer;</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niespokojne ruchy, nienaturalny chód;</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niestosowanie się do znaków zakazu wejścia;</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pojawienie się samotnych osób;</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nieodpowiedni ubiór do pory roku;</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podejrzane wypukłości pod ubiorem ;</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wystające kable;</w:t>
      </w:r>
    </w:p>
    <w:p w:rsidR="00F521A0" w:rsidRPr="00077DA9"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zaciśnięte dłonie;</w:t>
      </w:r>
    </w:p>
    <w:p w:rsidR="00077DA9" w:rsidRPr="00337783" w:rsidRDefault="00F521A0" w:rsidP="00720FB1">
      <w:pPr>
        <w:widowControl/>
        <w:numPr>
          <w:ilvl w:val="0"/>
          <w:numId w:val="47"/>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podejrzane pakunki/plecaki. </w:t>
      </w:r>
    </w:p>
    <w:p w:rsidR="00F521A0" w:rsidRPr="00077DA9" w:rsidRDefault="00F521A0" w:rsidP="00F521A0">
      <w:pPr>
        <w:spacing w:line="252" w:lineRule="auto"/>
        <w:ind w:left="360"/>
        <w:rPr>
          <w:rFonts w:ascii="Times New Roman" w:hAnsi="Times New Roman" w:cs="Times New Roman"/>
          <w:b/>
          <w:bCs/>
          <w:sz w:val="28"/>
          <w:szCs w:val="28"/>
        </w:rPr>
      </w:pPr>
      <w:r w:rsidRPr="00077DA9">
        <w:rPr>
          <w:rFonts w:ascii="Times New Roman" w:hAnsi="Times New Roman" w:cs="Times New Roman"/>
          <w:b/>
          <w:bCs/>
          <w:sz w:val="28"/>
          <w:szCs w:val="28"/>
        </w:rPr>
        <w:t>Sygnały, na które należy zwrócić szczególną uwagę:</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fałszywe alarmy o podłożeniu bomby (rozpoznania systemu)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próby wejścia do szkoły pod błahym powodem (rozpoznanie systemu)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podrzucania paczek lub toreb bez podejrzanych substancji wewnątrz (rozpoznanie sy</w:t>
      </w:r>
      <w:r w:rsidRPr="00077DA9">
        <w:rPr>
          <w:rFonts w:ascii="Times New Roman" w:hAnsi="Times New Roman" w:cs="Times New Roman"/>
          <w:bCs/>
          <w:sz w:val="24"/>
          <w:szCs w:val="24"/>
        </w:rPr>
        <w:t>s</w:t>
      </w:r>
      <w:r w:rsidRPr="00077DA9">
        <w:rPr>
          <w:rFonts w:ascii="Times New Roman" w:hAnsi="Times New Roman" w:cs="Times New Roman"/>
          <w:bCs/>
          <w:sz w:val="24"/>
          <w:szCs w:val="24"/>
        </w:rPr>
        <w:t>temu)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częste loty dronów nad szkołą (rozpoznanie celu)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robienie zdjęć ze szkołą w tle (rozpoznanie celu)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lastRenderedPageBreak/>
        <w:t>indagacja uczniów na tematy związane w szkołą (rozpoznanie celu)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ataki hackerskie (rozpoznanie celu)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samochody, a zwłaszcza furgonetki, parkujące w miejscach nietypowych (rozpoznanie systemu)</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nietypowe i rzucające się w oczy zachowanie osób</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pozostawione bez opieki przedmioty: paczki, torby, pakunki</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pojawienie się osób interesujących się szkołą</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pojazdy bez rejestracji lub z widocznymi śladami włamania</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młodzież, której odzież może maskować duże przedmioty</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szczególne zainteresowanie uczniów militariami</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informacje od uczniów o nieformalnych grupach/klubach</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uczniowie wykluczeni z grupy </w:t>
      </w:r>
    </w:p>
    <w:p w:rsidR="00F521A0" w:rsidRPr="00077DA9" w:rsidRDefault="00F521A0" w:rsidP="00720FB1">
      <w:pPr>
        <w:widowControl/>
        <w:numPr>
          <w:ilvl w:val="0"/>
          <w:numId w:val="46"/>
        </w:numPr>
        <w:suppressAutoHyphens w:val="0"/>
        <w:autoSpaceDN/>
        <w:spacing w:line="252" w:lineRule="auto"/>
        <w:textAlignment w:val="auto"/>
        <w:rPr>
          <w:rFonts w:ascii="Times New Roman" w:hAnsi="Times New Roman" w:cs="Times New Roman"/>
          <w:bCs/>
          <w:sz w:val="24"/>
          <w:szCs w:val="24"/>
        </w:rPr>
      </w:pPr>
      <w:r w:rsidRPr="00077DA9">
        <w:rPr>
          <w:rFonts w:ascii="Times New Roman" w:hAnsi="Times New Roman" w:cs="Times New Roman"/>
          <w:bCs/>
          <w:sz w:val="24"/>
          <w:szCs w:val="24"/>
        </w:rPr>
        <w:t xml:space="preserve"> inne sytuacje odmienne od typowych w otoczeniu szkoły. </w:t>
      </w:r>
    </w:p>
    <w:p w:rsidR="002615EE" w:rsidRPr="00D000F9" w:rsidRDefault="002615EE">
      <w:pPr>
        <w:pStyle w:val="Standard"/>
        <w:spacing w:after="200" w:line="276" w:lineRule="auto"/>
        <w:rPr>
          <w:rFonts w:ascii="Times New Roman" w:hAnsi="Times New Roman" w:cs="Times New Roman"/>
          <w:color w:val="000000"/>
          <w:lang w:eastAsia="en-US"/>
        </w:rPr>
      </w:pPr>
    </w:p>
    <w:p w:rsidR="00D000F9" w:rsidRPr="00077DA9" w:rsidRDefault="00D000F9" w:rsidP="00D000F9">
      <w:pPr>
        <w:pStyle w:val="Nagwek21"/>
        <w:rPr>
          <w:rFonts w:ascii="Times New Roman" w:hAnsi="Times New Roman" w:cs="Times New Roman"/>
          <w:color w:val="auto"/>
          <w:sz w:val="28"/>
          <w:szCs w:val="28"/>
        </w:rPr>
      </w:pPr>
      <w:r w:rsidRPr="00077DA9">
        <w:rPr>
          <w:rFonts w:ascii="Times New Roman" w:hAnsi="Times New Roman" w:cs="Times New Roman"/>
          <w:color w:val="auto"/>
          <w:sz w:val="28"/>
          <w:szCs w:val="28"/>
        </w:rPr>
        <w:t>Źródła agresji</w:t>
      </w:r>
    </w:p>
    <w:p w:rsidR="00D000F9" w:rsidRPr="00D000F9" w:rsidRDefault="00D000F9" w:rsidP="00D000F9">
      <w:pPr>
        <w:pStyle w:val="Standard"/>
        <w:shd w:val="clear" w:color="auto" w:fill="FFFFFF"/>
        <w:rPr>
          <w:rFonts w:ascii="Times New Roman" w:hAnsi="Times New Roman" w:cs="Times New Roman"/>
        </w:rPr>
      </w:pPr>
      <w:r w:rsidRPr="00D000F9">
        <w:rPr>
          <w:rFonts w:ascii="Times New Roman" w:hAnsi="Times New Roman" w:cs="Times New Roman"/>
          <w:color w:val="00B050"/>
        </w:rPr>
        <w:br/>
      </w:r>
      <w:r w:rsidRPr="00D000F9">
        <w:rPr>
          <w:rFonts w:ascii="Times New Roman" w:hAnsi="Times New Roman" w:cs="Times New Roman"/>
          <w:color w:val="000000"/>
        </w:rPr>
        <w:t>     W literaturze znane są trzy główne teorie wyjaśniające pochodzenie ludzkiej agresji:</w:t>
      </w:r>
    </w:p>
    <w:p w:rsidR="00D000F9" w:rsidRPr="00D000F9" w:rsidRDefault="00D000F9" w:rsidP="00720FB1">
      <w:pPr>
        <w:pStyle w:val="Standard"/>
        <w:numPr>
          <w:ilvl w:val="0"/>
          <w:numId w:val="35"/>
        </w:numPr>
        <w:shd w:val="clear" w:color="auto" w:fill="FFFFFF"/>
        <w:spacing w:before="100" w:after="100"/>
        <w:ind w:right="300"/>
        <w:rPr>
          <w:rFonts w:ascii="Times New Roman" w:hAnsi="Times New Roman" w:cs="Times New Roman"/>
        </w:rPr>
      </w:pPr>
      <w:r w:rsidRPr="00D000F9">
        <w:rPr>
          <w:rFonts w:ascii="Times New Roman" w:hAnsi="Times New Roman" w:cs="Times New Roman"/>
          <w:b/>
          <w:color w:val="000000"/>
        </w:rPr>
        <w:t>teoria instynktów</w:t>
      </w:r>
      <w:r w:rsidRPr="00D000F9">
        <w:rPr>
          <w:rFonts w:ascii="Times New Roman" w:hAnsi="Times New Roman" w:cs="Times New Roman"/>
          <w:color w:val="000000"/>
        </w:rPr>
        <w:t>, która mówi, że agresja jest instynktem wrodzonym i że człowiek z natury zachowuje się agresywnie i stosuje przemoc;</w:t>
      </w:r>
    </w:p>
    <w:p w:rsidR="00D000F9" w:rsidRPr="00D000F9" w:rsidRDefault="00D000F9" w:rsidP="00D000F9">
      <w:pPr>
        <w:pStyle w:val="Standard"/>
        <w:numPr>
          <w:ilvl w:val="0"/>
          <w:numId w:val="11"/>
        </w:numPr>
        <w:shd w:val="clear" w:color="auto" w:fill="FFFFFF"/>
        <w:spacing w:before="100" w:after="100"/>
        <w:ind w:right="300"/>
        <w:rPr>
          <w:rFonts w:ascii="Times New Roman" w:hAnsi="Times New Roman" w:cs="Times New Roman"/>
        </w:rPr>
      </w:pPr>
      <w:r w:rsidRPr="00D000F9">
        <w:rPr>
          <w:rFonts w:ascii="Times New Roman" w:hAnsi="Times New Roman" w:cs="Times New Roman"/>
          <w:b/>
          <w:color w:val="000000"/>
        </w:rPr>
        <w:t>teoria frustracji,</w:t>
      </w:r>
      <w:r w:rsidRPr="00D000F9">
        <w:rPr>
          <w:rFonts w:ascii="Times New Roman" w:hAnsi="Times New Roman" w:cs="Times New Roman"/>
          <w:color w:val="000000"/>
        </w:rPr>
        <w:t xml:space="preserve"> według której przyczyną zachowań agresywnych jest przeżywana frustracja, będąca wynikiem zablokowania zaspokojenia potrzeb; </w:t>
      </w:r>
    </w:p>
    <w:p w:rsidR="00D000F9" w:rsidRPr="00D000F9" w:rsidRDefault="00D000F9" w:rsidP="00D000F9">
      <w:pPr>
        <w:pStyle w:val="Standard"/>
        <w:numPr>
          <w:ilvl w:val="0"/>
          <w:numId w:val="11"/>
        </w:numPr>
        <w:shd w:val="clear" w:color="auto" w:fill="FFFFFF"/>
        <w:spacing w:before="100" w:after="100"/>
        <w:ind w:right="300"/>
        <w:rPr>
          <w:rFonts w:ascii="Times New Roman" w:hAnsi="Times New Roman" w:cs="Times New Roman"/>
        </w:rPr>
      </w:pPr>
      <w:r w:rsidRPr="00D000F9">
        <w:rPr>
          <w:rFonts w:ascii="Times New Roman" w:hAnsi="Times New Roman" w:cs="Times New Roman"/>
          <w:b/>
          <w:color w:val="000000"/>
        </w:rPr>
        <w:t>teoria społecznego uczenia się,</w:t>
      </w:r>
      <w:r w:rsidRPr="00D000F9">
        <w:rPr>
          <w:rFonts w:ascii="Times New Roman" w:hAnsi="Times New Roman" w:cs="Times New Roman"/>
          <w:color w:val="000000"/>
        </w:rPr>
        <w:t xml:space="preserve"> która mówi, że ludzie uczą się zachowań agresywnych bądź przez własne, bezpośrednie doświadczenie, bądź przez naśladownictwo.</w:t>
      </w:r>
    </w:p>
    <w:p w:rsidR="003763AC" w:rsidRDefault="003763AC" w:rsidP="00D000F9">
      <w:pPr>
        <w:pStyle w:val="Nagwek21"/>
        <w:rPr>
          <w:rFonts w:ascii="Times New Roman" w:hAnsi="Times New Roman" w:cs="Times New Roman"/>
          <w:color w:val="auto"/>
          <w:sz w:val="28"/>
          <w:szCs w:val="28"/>
        </w:rPr>
      </w:pPr>
    </w:p>
    <w:p w:rsidR="00D000F9" w:rsidRPr="00077DA9" w:rsidRDefault="00D000F9" w:rsidP="00D000F9">
      <w:pPr>
        <w:pStyle w:val="Nagwek21"/>
        <w:rPr>
          <w:rFonts w:ascii="Times New Roman" w:hAnsi="Times New Roman" w:cs="Times New Roman"/>
          <w:color w:val="auto"/>
          <w:sz w:val="28"/>
          <w:szCs w:val="28"/>
        </w:rPr>
      </w:pPr>
      <w:r w:rsidRPr="00077DA9">
        <w:rPr>
          <w:rFonts w:ascii="Times New Roman" w:hAnsi="Times New Roman" w:cs="Times New Roman"/>
          <w:color w:val="auto"/>
          <w:sz w:val="28"/>
          <w:szCs w:val="28"/>
        </w:rPr>
        <w:t>Narzędzia przeciwdziałania przemocy</w:t>
      </w:r>
    </w:p>
    <w:p w:rsidR="00077DA9" w:rsidRDefault="00077DA9" w:rsidP="00D000F9">
      <w:pPr>
        <w:pStyle w:val="Standard"/>
        <w:jc w:val="both"/>
        <w:rPr>
          <w:rFonts w:ascii="Times New Roman" w:hAnsi="Times New Roman" w:cs="Times New Roman"/>
        </w:rPr>
      </w:pPr>
    </w:p>
    <w:p w:rsidR="00D000F9" w:rsidRPr="00D000F9" w:rsidRDefault="00D000F9" w:rsidP="00D000F9">
      <w:pPr>
        <w:pStyle w:val="Standard"/>
        <w:jc w:val="both"/>
        <w:rPr>
          <w:rFonts w:ascii="Times New Roman" w:hAnsi="Times New Roman" w:cs="Times New Roman"/>
        </w:rPr>
      </w:pPr>
      <w:r w:rsidRPr="00D000F9">
        <w:rPr>
          <w:rFonts w:ascii="Times New Roman" w:hAnsi="Times New Roman" w:cs="Times New Roman"/>
        </w:rPr>
        <w:t>Jednym z podstawowych narzędzi nauczyciela, w rozpoznawaniu przemocy w klasie, czy w szkole jest obserwacja. Narzędzie pozornie proste, jednak w przeładowanych liczebnie szkołach często trudne do skutecznego stosowania. Niemniej obserwacja właśnie pozwala na zauważenie, czy zdiagnozowanie pierwszych oznak zmian zachowania uczniów, nastroju panującego w klasie, czy składu grup rówieśniczych. Niepokojące sytuacje, które powinny zwracać naszą uwagę zawsze, to wszelkie zmiany zachowania uczniów, nie będące chwilowymi, związanymi choćby z obniżeniem nastroju, czy słabszym momentem w ciągu dnia, czy tygodnia. Zwracajmy uwagę na osoby osamotnione, wycofane, spóźniające się do szkoły czy na lekcję, szukające swoich rzeczy, spędzające przerwy osobno, będące obi</w:t>
      </w:r>
      <w:r w:rsidR="00077DA9">
        <w:rPr>
          <w:rFonts w:ascii="Times New Roman" w:hAnsi="Times New Roman" w:cs="Times New Roman"/>
        </w:rPr>
        <w:t>ektem kpin, poszturchiwane w róż</w:t>
      </w:r>
      <w:r w:rsidRPr="00D000F9">
        <w:rPr>
          <w:rFonts w:ascii="Times New Roman" w:hAnsi="Times New Roman" w:cs="Times New Roman"/>
        </w:rPr>
        <w:t>nych sytuacjach.</w:t>
      </w:r>
    </w:p>
    <w:p w:rsidR="00077DA9" w:rsidRDefault="00077DA9" w:rsidP="00D000F9">
      <w:pPr>
        <w:pStyle w:val="Standard"/>
        <w:jc w:val="both"/>
        <w:rPr>
          <w:rFonts w:ascii="Times New Roman" w:hAnsi="Times New Roman" w:cs="Times New Roman"/>
          <w:b/>
        </w:rPr>
      </w:pPr>
    </w:p>
    <w:p w:rsidR="00D000F9" w:rsidRPr="00D000F9" w:rsidRDefault="00D000F9" w:rsidP="00D000F9">
      <w:pPr>
        <w:pStyle w:val="Standard"/>
        <w:jc w:val="both"/>
        <w:rPr>
          <w:rFonts w:ascii="Times New Roman" w:hAnsi="Times New Roman" w:cs="Times New Roman"/>
        </w:rPr>
      </w:pPr>
      <w:r w:rsidRPr="00D000F9">
        <w:rPr>
          <w:rFonts w:ascii="Times New Roman" w:hAnsi="Times New Roman" w:cs="Times New Roman"/>
          <w:b/>
        </w:rPr>
        <w:t xml:space="preserve">Wśród  oznak rozpoznania </w:t>
      </w:r>
      <w:proofErr w:type="spellStart"/>
      <w:r w:rsidRPr="00D000F9">
        <w:rPr>
          <w:rFonts w:ascii="Times New Roman" w:hAnsi="Times New Roman" w:cs="Times New Roman"/>
          <w:b/>
        </w:rPr>
        <w:t>mobbingu</w:t>
      </w:r>
      <w:proofErr w:type="spellEnd"/>
      <w:r w:rsidRPr="00D000F9">
        <w:rPr>
          <w:rFonts w:ascii="Times New Roman" w:hAnsi="Times New Roman" w:cs="Times New Roman"/>
          <w:b/>
        </w:rPr>
        <w:t xml:space="preserve"> w szkole można wymienić, choćby:</w:t>
      </w:r>
    </w:p>
    <w:p w:rsidR="00D000F9" w:rsidRPr="00D000F9" w:rsidRDefault="00D000F9" w:rsidP="00720FB1">
      <w:pPr>
        <w:pStyle w:val="Akapitzlist"/>
        <w:numPr>
          <w:ilvl w:val="0"/>
          <w:numId w:val="36"/>
        </w:numPr>
        <w:spacing w:after="200"/>
        <w:jc w:val="both"/>
        <w:rPr>
          <w:rFonts w:ascii="Times New Roman" w:hAnsi="Times New Roman" w:cs="Times New Roman"/>
        </w:rPr>
      </w:pPr>
      <w:r w:rsidRPr="00D000F9">
        <w:rPr>
          <w:rFonts w:ascii="Times New Roman" w:hAnsi="Times New Roman" w:cs="Times New Roman"/>
        </w:rPr>
        <w:t>Przezywanie, upokarzanie, wyśmiewanie, wyszydzanie, zastraszanie, zakrzykiwanie, grożenie;</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Zaczepianie, popychanie, szturchanie;</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Dzieci takie wciąganie w kłótnie i bójki, w których są stroną słabszą, nie bronią się, lecz próbują uciec lub się wycofać (często płacząc);</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Zabieranie przyborów szkolnych, ubrań, pieniędzy i innych rzeczy;</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Siniaki, zadrapania, podarte ubrania;</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Spóźnianie się do szkoły, do klasy po przerwie;</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Zmiana drogi do domu lub do szkoły, żeby ominąć prześladowców;</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Częste szukanie swoich rzeczy;</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Zgłaszanie objawów psychosomatycznych (bóle brzucha, głowy);</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Samotne spędzanie przerw; wykluczenie z grupy;</w:t>
      </w:r>
    </w:p>
    <w:p w:rsidR="00D000F9" w:rsidRPr="00D000F9" w:rsidRDefault="00D000F9" w:rsidP="00D000F9">
      <w:pPr>
        <w:pStyle w:val="Akapitzlist"/>
        <w:numPr>
          <w:ilvl w:val="0"/>
          <w:numId w:val="17"/>
        </w:numPr>
        <w:spacing w:after="200"/>
        <w:jc w:val="both"/>
        <w:rPr>
          <w:rFonts w:ascii="Times New Roman" w:hAnsi="Times New Roman" w:cs="Times New Roman"/>
        </w:rPr>
      </w:pPr>
      <w:r w:rsidRPr="00D000F9">
        <w:rPr>
          <w:rFonts w:ascii="Times New Roman" w:hAnsi="Times New Roman" w:cs="Times New Roman"/>
        </w:rPr>
        <w:t>Nasilona niepewność, nerwowość;</w:t>
      </w:r>
    </w:p>
    <w:p w:rsidR="00D000F9" w:rsidRPr="00D000F9" w:rsidRDefault="00D000F9" w:rsidP="00D000F9">
      <w:pPr>
        <w:pStyle w:val="Standard"/>
        <w:jc w:val="both"/>
        <w:rPr>
          <w:rFonts w:ascii="Times New Roman" w:hAnsi="Times New Roman" w:cs="Times New Roman"/>
        </w:rPr>
      </w:pPr>
      <w:r w:rsidRPr="00D000F9">
        <w:rPr>
          <w:rFonts w:ascii="Times New Roman" w:hAnsi="Times New Roman" w:cs="Times New Roman"/>
          <w:b/>
        </w:rPr>
        <w:t>Przykładowe oznaki przemocy rówieśniczej pozwalające rodzicom rozpoznać to zjawisko u dzieci:</w:t>
      </w:r>
    </w:p>
    <w:p w:rsidR="00D000F9" w:rsidRPr="00D000F9" w:rsidRDefault="00D000F9" w:rsidP="00720FB1">
      <w:pPr>
        <w:pStyle w:val="Akapitzlist"/>
        <w:numPr>
          <w:ilvl w:val="0"/>
          <w:numId w:val="37"/>
        </w:numPr>
        <w:spacing w:after="200"/>
        <w:jc w:val="both"/>
        <w:rPr>
          <w:rFonts w:ascii="Times New Roman" w:hAnsi="Times New Roman" w:cs="Times New Roman"/>
        </w:rPr>
      </w:pPr>
      <w:r w:rsidRPr="00D000F9">
        <w:rPr>
          <w:rFonts w:ascii="Times New Roman" w:hAnsi="Times New Roman" w:cs="Times New Roman"/>
        </w:rPr>
        <w:t>Wracanie do domu w podartych ubraniach, zniszczone rzeczy;</w:t>
      </w:r>
    </w:p>
    <w:p w:rsidR="00D000F9" w:rsidRPr="00D000F9" w:rsidRDefault="00D000F9" w:rsidP="00D000F9">
      <w:pPr>
        <w:pStyle w:val="Akapitzlist"/>
        <w:numPr>
          <w:ilvl w:val="0"/>
          <w:numId w:val="18"/>
        </w:numPr>
        <w:spacing w:after="200"/>
        <w:jc w:val="both"/>
        <w:rPr>
          <w:rFonts w:ascii="Times New Roman" w:hAnsi="Times New Roman" w:cs="Times New Roman"/>
        </w:rPr>
      </w:pPr>
      <w:r w:rsidRPr="00D000F9">
        <w:rPr>
          <w:rFonts w:ascii="Times New Roman" w:hAnsi="Times New Roman" w:cs="Times New Roman"/>
        </w:rPr>
        <w:t>Brak odwiedzin kolegów; brak zaproszeń na urodziny;</w:t>
      </w:r>
    </w:p>
    <w:p w:rsidR="00D000F9" w:rsidRPr="00D000F9" w:rsidRDefault="00D000F9" w:rsidP="00D000F9">
      <w:pPr>
        <w:pStyle w:val="Akapitzlist"/>
        <w:numPr>
          <w:ilvl w:val="0"/>
          <w:numId w:val="18"/>
        </w:numPr>
        <w:spacing w:after="200"/>
        <w:jc w:val="both"/>
        <w:rPr>
          <w:rFonts w:ascii="Times New Roman" w:hAnsi="Times New Roman" w:cs="Times New Roman"/>
        </w:rPr>
      </w:pPr>
      <w:r w:rsidRPr="00D000F9">
        <w:rPr>
          <w:rFonts w:ascii="Times New Roman" w:hAnsi="Times New Roman" w:cs="Times New Roman"/>
        </w:rPr>
        <w:t>Lęk przed szkołą – np.: oporne wychodzenie do szkoły;</w:t>
      </w:r>
    </w:p>
    <w:p w:rsidR="00D000F9" w:rsidRPr="00D000F9" w:rsidRDefault="00D000F9" w:rsidP="00D000F9">
      <w:pPr>
        <w:pStyle w:val="Akapitzlist"/>
        <w:numPr>
          <w:ilvl w:val="0"/>
          <w:numId w:val="18"/>
        </w:numPr>
        <w:spacing w:after="200"/>
        <w:jc w:val="both"/>
        <w:rPr>
          <w:rFonts w:ascii="Times New Roman" w:hAnsi="Times New Roman" w:cs="Times New Roman"/>
        </w:rPr>
      </w:pPr>
      <w:r w:rsidRPr="00D000F9">
        <w:rPr>
          <w:rFonts w:ascii="Times New Roman" w:hAnsi="Times New Roman" w:cs="Times New Roman"/>
        </w:rPr>
        <w:t>Uskarżanie się na objawy psychosomatyczne – bóle głowy, bóle brzucha;</w:t>
      </w:r>
    </w:p>
    <w:p w:rsidR="00D000F9" w:rsidRPr="00D000F9" w:rsidRDefault="00D000F9" w:rsidP="00D000F9">
      <w:pPr>
        <w:pStyle w:val="Akapitzlist"/>
        <w:numPr>
          <w:ilvl w:val="0"/>
          <w:numId w:val="18"/>
        </w:numPr>
        <w:spacing w:after="200"/>
        <w:jc w:val="both"/>
        <w:rPr>
          <w:rFonts w:ascii="Times New Roman" w:hAnsi="Times New Roman" w:cs="Times New Roman"/>
        </w:rPr>
      </w:pPr>
      <w:r w:rsidRPr="00D000F9">
        <w:rPr>
          <w:rFonts w:ascii="Times New Roman" w:hAnsi="Times New Roman" w:cs="Times New Roman"/>
        </w:rPr>
        <w:t>Kłopoty ze snem;</w:t>
      </w:r>
    </w:p>
    <w:p w:rsidR="00D000F9" w:rsidRPr="00D000F9" w:rsidRDefault="00D000F9" w:rsidP="00D000F9">
      <w:pPr>
        <w:pStyle w:val="Akapitzlist"/>
        <w:numPr>
          <w:ilvl w:val="0"/>
          <w:numId w:val="18"/>
        </w:numPr>
        <w:spacing w:after="200"/>
        <w:jc w:val="both"/>
        <w:rPr>
          <w:rFonts w:ascii="Times New Roman" w:hAnsi="Times New Roman" w:cs="Times New Roman"/>
        </w:rPr>
      </w:pPr>
      <w:r w:rsidRPr="00D000F9">
        <w:rPr>
          <w:rFonts w:ascii="Times New Roman" w:hAnsi="Times New Roman" w:cs="Times New Roman"/>
        </w:rPr>
        <w:t>Częste prośby o pieniądze lub ich kradzież w domu;</w:t>
      </w:r>
    </w:p>
    <w:p w:rsidR="00D000F9" w:rsidRPr="00D000F9" w:rsidRDefault="00D000F9" w:rsidP="00D000F9">
      <w:pPr>
        <w:pStyle w:val="Standard"/>
        <w:jc w:val="both"/>
        <w:rPr>
          <w:rFonts w:ascii="Times New Roman" w:hAnsi="Times New Roman" w:cs="Times New Roman"/>
        </w:rPr>
      </w:pPr>
      <w:r w:rsidRPr="00D000F9">
        <w:rPr>
          <w:rFonts w:ascii="Times New Roman" w:hAnsi="Times New Roman" w:cs="Times New Roman"/>
          <w:b/>
        </w:rPr>
        <w:t>Przykładowe cechy charakteryzujące sprawców przemocy</w:t>
      </w:r>
      <w:r w:rsidRPr="00D000F9">
        <w:rPr>
          <w:rStyle w:val="Odwoanieprzypisudolnego"/>
          <w:rFonts w:ascii="Times New Roman" w:hAnsi="Times New Roman" w:cs="Times New Roman"/>
        </w:rPr>
        <w:footnoteReference w:id="2"/>
      </w:r>
      <w:r w:rsidRPr="00D000F9">
        <w:rPr>
          <w:rFonts w:ascii="Times New Roman" w:hAnsi="Times New Roman" w:cs="Times New Roman"/>
          <w:b/>
        </w:rPr>
        <w:t>:</w:t>
      </w:r>
    </w:p>
    <w:p w:rsidR="00D000F9" w:rsidRPr="00D000F9" w:rsidRDefault="00D000F9" w:rsidP="00720FB1">
      <w:pPr>
        <w:pStyle w:val="Akapitzlist"/>
        <w:numPr>
          <w:ilvl w:val="0"/>
          <w:numId w:val="38"/>
        </w:numPr>
        <w:spacing w:after="200"/>
        <w:ind w:left="0"/>
        <w:jc w:val="both"/>
        <w:rPr>
          <w:rFonts w:ascii="Times New Roman" w:hAnsi="Times New Roman" w:cs="Times New Roman"/>
        </w:rPr>
      </w:pPr>
      <w:r w:rsidRPr="00D000F9">
        <w:rPr>
          <w:rFonts w:ascii="Times New Roman" w:hAnsi="Times New Roman" w:cs="Times New Roman"/>
        </w:rPr>
        <w:t>Łatwo się irytują, szydzą z innych, celowo mówią rzeczy, które mogą kogoś zranić,</w:t>
      </w:r>
    </w:p>
    <w:p w:rsidR="00D000F9" w:rsidRPr="00D000F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grożą, wyśmiewają się, popychają innych, szturchają, biją, znęcają się, niszczą cudze rzeczy.</w:t>
      </w:r>
    </w:p>
    <w:p w:rsidR="00D000F9" w:rsidRPr="00D000F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Mają potrzebę dominowania i tyranizowania innych, chętnie uciekają się do przemocy i groźby, dążą do realizacji swojej woli za wszelką cenę. Chełpią się swoją faktyczną lub wyimaginowaną władzą nad pozostałymi uczniami.</w:t>
      </w:r>
    </w:p>
    <w:p w:rsidR="00D000F9" w:rsidRPr="00D000F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Są porywczy, impulsywni, cechuje ich niski próg frustracji, mają trudności z przystosowaniem się do panujących norm i zasad. Aby osiągnąć korzyści, chętnie oszukują.</w:t>
      </w:r>
    </w:p>
    <w:p w:rsidR="00D000F9" w:rsidRPr="00D000F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Ogólnie są zbuntowani, nieposłuszni i agresywni.</w:t>
      </w:r>
    </w:p>
    <w:p w:rsidR="00D000F9" w:rsidRPr="00D000F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lastRenderedPageBreak/>
        <w:t>Sprytnie wykręcają się z trudnych sytuacji.</w:t>
      </w:r>
    </w:p>
    <w:p w:rsidR="00D000F9" w:rsidRPr="00077DA9" w:rsidRDefault="00D000F9" w:rsidP="003763A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 xml:space="preserve"> Mają opinię twardych. Nie współczują dręczonym uczniom. Mają dość </w:t>
      </w:r>
      <w:r w:rsidRPr="00077DA9">
        <w:rPr>
          <w:rFonts w:ascii="Times New Roman" w:hAnsi="Times New Roman" w:cs="Times New Roman"/>
        </w:rPr>
        <w:t>wysokie mniemanie o sobie.</w:t>
      </w:r>
    </w:p>
    <w:p w:rsidR="00337783" w:rsidRPr="00F2175C" w:rsidRDefault="00D000F9" w:rsidP="00F2175C">
      <w:pPr>
        <w:pStyle w:val="Akapitzlist"/>
        <w:numPr>
          <w:ilvl w:val="0"/>
          <w:numId w:val="19"/>
        </w:numPr>
        <w:spacing w:after="200"/>
        <w:ind w:left="0"/>
        <w:jc w:val="both"/>
        <w:rPr>
          <w:rFonts w:ascii="Times New Roman" w:hAnsi="Times New Roman" w:cs="Times New Roman"/>
        </w:rPr>
      </w:pPr>
      <w:r w:rsidRPr="00D000F9">
        <w:rPr>
          <w:rFonts w:ascii="Times New Roman" w:hAnsi="Times New Roman" w:cs="Times New Roman"/>
        </w:rPr>
        <w:t>Stosunkowo wcześnie zaczynają łamać normy prawne i społeczne.</w:t>
      </w:r>
    </w:p>
    <w:p w:rsidR="00D000F9" w:rsidRPr="00D000F9" w:rsidRDefault="00D000F9" w:rsidP="00077DA9">
      <w:pPr>
        <w:pStyle w:val="Nagwek11"/>
        <w:pBdr>
          <w:bottom w:val="none" w:sz="0" w:space="0" w:color="auto"/>
        </w:pBdr>
        <w:ind w:left="720"/>
        <w:jc w:val="left"/>
        <w:rPr>
          <w:rFonts w:ascii="Times New Roman" w:hAnsi="Times New Roman"/>
          <w:b/>
          <w:color w:val="auto"/>
          <w:sz w:val="24"/>
          <w:szCs w:val="24"/>
          <w:lang w:val="pl-PL"/>
        </w:rPr>
      </w:pPr>
      <w:r w:rsidRPr="00D000F9">
        <w:rPr>
          <w:rFonts w:ascii="Times New Roman" w:hAnsi="Times New Roman"/>
          <w:b/>
          <w:color w:val="auto"/>
          <w:sz w:val="24"/>
          <w:szCs w:val="24"/>
          <w:lang w:val="pl-PL"/>
        </w:rPr>
        <w:t xml:space="preserve">SKUTECZNE DZIAŁANIA PROFILAKTYCZNE ZAPOBIEGAJĄCE </w:t>
      </w:r>
      <w:r w:rsidRPr="00077DA9">
        <w:rPr>
          <w:rFonts w:ascii="Times New Roman" w:hAnsi="Times New Roman"/>
          <w:b/>
          <w:color w:val="auto"/>
          <w:sz w:val="24"/>
          <w:szCs w:val="24"/>
          <w:lang w:val="pl-PL"/>
        </w:rPr>
        <w:t>ROZWOJOWI I ESKALACJI PRZEMOCY</w:t>
      </w:r>
    </w:p>
    <w:p w:rsidR="00D000F9" w:rsidRPr="00337783" w:rsidRDefault="00D000F9" w:rsidP="00D000F9">
      <w:pPr>
        <w:pStyle w:val="Standard"/>
        <w:jc w:val="both"/>
        <w:rPr>
          <w:rFonts w:ascii="Times New Roman" w:hAnsi="Times New Roman" w:cs="Times New Roman"/>
        </w:rPr>
      </w:pPr>
      <w:r w:rsidRPr="00337783">
        <w:rPr>
          <w:rFonts w:ascii="Times New Roman" w:hAnsi="Times New Roman" w:cs="Times New Roman"/>
        </w:rPr>
        <w:t xml:space="preserve">Po pierwsze REAGUJ! Brak reakcji utrwala zachowania </w:t>
      </w:r>
      <w:proofErr w:type="spellStart"/>
      <w:r w:rsidRPr="00337783">
        <w:rPr>
          <w:rFonts w:ascii="Times New Roman" w:hAnsi="Times New Roman" w:cs="Times New Roman"/>
        </w:rPr>
        <w:t>przemocowe</w:t>
      </w:r>
      <w:proofErr w:type="spellEnd"/>
      <w:r w:rsidRPr="00337783">
        <w:rPr>
          <w:rFonts w:ascii="Times New Roman" w:hAnsi="Times New Roman" w:cs="Times New Roman"/>
        </w:rPr>
        <w:t xml:space="preserve"> w szkole.</w:t>
      </w:r>
    </w:p>
    <w:p w:rsidR="00D000F9" w:rsidRPr="00337783" w:rsidRDefault="00D000F9" w:rsidP="00D000F9">
      <w:pPr>
        <w:pStyle w:val="Standard"/>
        <w:jc w:val="both"/>
        <w:rPr>
          <w:rFonts w:ascii="Times New Roman" w:hAnsi="Times New Roman" w:cs="Times New Roman"/>
        </w:rPr>
      </w:pPr>
      <w:r w:rsidRPr="00337783">
        <w:rPr>
          <w:rFonts w:ascii="Times New Roman" w:hAnsi="Times New Roman" w:cs="Times New Roman"/>
          <w:bCs/>
        </w:rPr>
        <w:t>„Sprawca przemocy może nie doświadczać przykrych emocji lub myśli związanych ze stosowaniem przemocy, ponieważ nie identyfikuje swoich zachowań w ten sposób (dla niego to żart, zabawa); BRAK REAKCJI ZE STRONY OTOCZENIA POCZYTUJE JAKO PRZYZWOLENIE, ZACHĘTĘ.</w:t>
      </w:r>
    </w:p>
    <w:p w:rsidR="00D000F9" w:rsidRPr="00337783" w:rsidRDefault="00D000F9" w:rsidP="00337783">
      <w:pPr>
        <w:pStyle w:val="Standard"/>
        <w:jc w:val="both"/>
        <w:rPr>
          <w:rFonts w:ascii="Times New Roman" w:hAnsi="Times New Roman" w:cs="Times New Roman"/>
        </w:rPr>
      </w:pPr>
      <w:r w:rsidRPr="00337783">
        <w:rPr>
          <w:rFonts w:ascii="Times New Roman" w:hAnsi="Times New Roman" w:cs="Times New Roman"/>
          <w:bCs/>
        </w:rPr>
        <w:t>Brak reakcji odczytywany bywa przez ofiary jako ZGODA OGÓŁU NA TAKIE ZACHOWANIE”.</w:t>
      </w:r>
    </w:p>
    <w:p w:rsidR="00D000F9" w:rsidRPr="00D000F9" w:rsidRDefault="00D000F9" w:rsidP="00D000F9">
      <w:pPr>
        <w:pStyle w:val="Standard"/>
        <w:ind w:left="284"/>
        <w:rPr>
          <w:rFonts w:ascii="Times New Roman" w:hAnsi="Times New Roman" w:cs="Times New Roman"/>
          <w:b/>
        </w:rPr>
      </w:pPr>
    </w:p>
    <w:p w:rsidR="00D000F9" w:rsidRPr="00337783" w:rsidRDefault="00D000F9" w:rsidP="00337783">
      <w:pPr>
        <w:pStyle w:val="Standard"/>
        <w:jc w:val="both"/>
        <w:rPr>
          <w:rFonts w:ascii="Times New Roman" w:hAnsi="Times New Roman" w:cs="Times New Roman"/>
          <w:b/>
          <w:sz w:val="28"/>
          <w:szCs w:val="28"/>
        </w:rPr>
      </w:pPr>
      <w:r w:rsidRPr="00337783">
        <w:rPr>
          <w:rFonts w:ascii="Times New Roman" w:hAnsi="Times New Roman" w:cs="Times New Roman"/>
          <w:b/>
          <w:sz w:val="28"/>
          <w:szCs w:val="28"/>
        </w:rPr>
        <w:t>Rola nauczyciela, wychowawcy klasy w profilakt</w:t>
      </w:r>
      <w:r w:rsidR="00077DA9" w:rsidRPr="00337783">
        <w:rPr>
          <w:rFonts w:ascii="Times New Roman" w:hAnsi="Times New Roman" w:cs="Times New Roman"/>
          <w:b/>
          <w:sz w:val="28"/>
          <w:szCs w:val="28"/>
        </w:rPr>
        <w:t>yce agresji – działania bieżące</w:t>
      </w:r>
    </w:p>
    <w:p w:rsidR="00D000F9" w:rsidRPr="00D000F9" w:rsidRDefault="00D000F9" w:rsidP="00D000F9">
      <w:pPr>
        <w:pStyle w:val="Akapitzlist"/>
        <w:jc w:val="both"/>
        <w:rPr>
          <w:rFonts w:ascii="Times New Roman" w:hAnsi="Times New Roman" w:cs="Times New Roman"/>
        </w:rPr>
      </w:pPr>
    </w:p>
    <w:p w:rsidR="00D000F9" w:rsidRPr="00D000F9" w:rsidRDefault="00D000F9" w:rsidP="00720FB1">
      <w:pPr>
        <w:pStyle w:val="Akapitzlist"/>
        <w:numPr>
          <w:ilvl w:val="0"/>
          <w:numId w:val="39"/>
        </w:numPr>
        <w:spacing w:after="200"/>
        <w:ind w:left="0"/>
        <w:jc w:val="both"/>
        <w:rPr>
          <w:rFonts w:ascii="Times New Roman" w:hAnsi="Times New Roman" w:cs="Times New Roman"/>
        </w:rPr>
      </w:pPr>
      <w:r w:rsidRPr="00D000F9">
        <w:rPr>
          <w:rFonts w:ascii="Times New Roman" w:hAnsi="Times New Roman" w:cs="Times New Roman"/>
        </w:rPr>
        <w:t>Budowanie więzi ucznia ze szkołą i klasą – przeciwdziałanie bezosobowej komunikacji w formie mówienia po imieniu, co jest jednocześnie okazywaniem mu szacunku; docenianie jego starań konkretną informacją zwrotną (nie „Bardzo ładne wypracowanie” ale „ Włożyłeś dużo pracy, doceniam to. Wstęp jest bardzo dobry. Szczególnie zaciekawił mnie drugi akapit…itd.”) przy jednoczesnym zakreśleniu obszarów wymagających pracy; podkreślanie mocnych stron; włączanie w zadania grupowe, klasowe, w których może te mocne strony wykorzystać jako atut;</w:t>
      </w:r>
    </w:p>
    <w:p w:rsidR="00D000F9" w:rsidRPr="00D000F9" w:rsidRDefault="00D000F9" w:rsidP="00D000F9">
      <w:pPr>
        <w:pStyle w:val="Akapitzlist"/>
        <w:numPr>
          <w:ilvl w:val="0"/>
          <w:numId w:val="21"/>
        </w:numPr>
        <w:spacing w:after="200"/>
        <w:ind w:left="0"/>
        <w:jc w:val="both"/>
        <w:rPr>
          <w:rFonts w:ascii="Times New Roman" w:hAnsi="Times New Roman" w:cs="Times New Roman"/>
        </w:rPr>
      </w:pPr>
      <w:r w:rsidRPr="00D000F9">
        <w:rPr>
          <w:rFonts w:ascii="Times New Roman" w:hAnsi="Times New Roman" w:cs="Times New Roman"/>
        </w:rPr>
        <w:t xml:space="preserve">Wzmacnianie i podbudowywanie więzi ucznia z rodziną – aranżowanie spotkań, podczas których rodzic może zobaczyć swoje dziecko w innej roli, która ukaże jego mocne strony; przeżywanie przez rodzica dumy, radości powoduje zwiększenie szacunku dla możliwości swojego dziecka, poszerza perspektywę komunikacyjną na linii dziecko – rodzic, zwiększa szansę zacieśnienia frontu wychowawczego szkoły </w:t>
      </w:r>
      <w:r w:rsidRPr="00D000F9">
        <w:rPr>
          <w:rFonts w:ascii="Times New Roman" w:hAnsi="Times New Roman" w:cs="Times New Roman"/>
        </w:rPr>
        <w:br/>
        <w:t>i rodziców;</w:t>
      </w:r>
    </w:p>
    <w:p w:rsidR="00D000F9" w:rsidRPr="003763AC" w:rsidRDefault="00D000F9" w:rsidP="003763AC">
      <w:pPr>
        <w:jc w:val="both"/>
        <w:rPr>
          <w:rFonts w:ascii="Times New Roman" w:hAnsi="Times New Roman" w:cs="Times New Roman"/>
          <w:b/>
          <w:sz w:val="28"/>
          <w:szCs w:val="28"/>
        </w:rPr>
      </w:pPr>
      <w:r w:rsidRPr="003763AC">
        <w:rPr>
          <w:rFonts w:ascii="Times New Roman" w:hAnsi="Times New Roman" w:cs="Times New Roman"/>
          <w:b/>
          <w:sz w:val="28"/>
          <w:szCs w:val="28"/>
        </w:rPr>
        <w:t>Przykład schematu rozmowy nauczyciela z rodzicami ucznia:</w:t>
      </w:r>
    </w:p>
    <w:p w:rsidR="00D000F9" w:rsidRPr="003763AC" w:rsidRDefault="00D000F9" w:rsidP="00D000F9">
      <w:pPr>
        <w:pStyle w:val="Akapitzlist"/>
        <w:jc w:val="both"/>
        <w:rPr>
          <w:rFonts w:ascii="Times New Roman" w:hAnsi="Times New Roman" w:cs="Times New Roman"/>
          <w:b/>
          <w:color w:val="4F81BD" w:themeColor="accent1"/>
        </w:rPr>
      </w:pPr>
    </w:p>
    <w:p w:rsidR="00D000F9" w:rsidRPr="003763AC" w:rsidRDefault="00D000F9" w:rsidP="00720FB1">
      <w:pPr>
        <w:pStyle w:val="Akapitzlist"/>
        <w:numPr>
          <w:ilvl w:val="0"/>
          <w:numId w:val="40"/>
        </w:numPr>
        <w:spacing w:after="200"/>
        <w:jc w:val="both"/>
        <w:rPr>
          <w:rFonts w:ascii="Times New Roman" w:hAnsi="Times New Roman" w:cs="Times New Roman"/>
        </w:rPr>
      </w:pPr>
      <w:r w:rsidRPr="003763AC">
        <w:rPr>
          <w:rFonts w:ascii="Times New Roman" w:hAnsi="Times New Roman" w:cs="Times New Roman"/>
        </w:rPr>
        <w:t>Wymień pozytywne strony ucznia, jego funkcjonowanie w zespole klasowym;</w:t>
      </w:r>
    </w:p>
    <w:p w:rsidR="00D000F9" w:rsidRPr="003763AC" w:rsidRDefault="00D000F9" w:rsidP="00D000F9">
      <w:pPr>
        <w:pStyle w:val="Akapitzlist"/>
        <w:numPr>
          <w:ilvl w:val="0"/>
          <w:numId w:val="22"/>
        </w:numPr>
        <w:spacing w:after="200"/>
        <w:jc w:val="both"/>
        <w:rPr>
          <w:rFonts w:ascii="Times New Roman" w:hAnsi="Times New Roman" w:cs="Times New Roman"/>
        </w:rPr>
      </w:pPr>
      <w:r w:rsidRPr="003763AC">
        <w:rPr>
          <w:rFonts w:ascii="Times New Roman" w:hAnsi="Times New Roman" w:cs="Times New Roman"/>
        </w:rPr>
        <w:t>Podziel się niepokojem o ucznia;</w:t>
      </w:r>
    </w:p>
    <w:p w:rsidR="00D000F9" w:rsidRPr="003763AC" w:rsidRDefault="00D000F9" w:rsidP="00D000F9">
      <w:pPr>
        <w:pStyle w:val="Akapitzlist"/>
        <w:numPr>
          <w:ilvl w:val="0"/>
          <w:numId w:val="22"/>
        </w:numPr>
        <w:spacing w:after="200"/>
        <w:jc w:val="both"/>
        <w:rPr>
          <w:rFonts w:ascii="Times New Roman" w:hAnsi="Times New Roman" w:cs="Times New Roman"/>
        </w:rPr>
      </w:pPr>
      <w:r w:rsidRPr="003763AC">
        <w:rPr>
          <w:rFonts w:ascii="Times New Roman" w:hAnsi="Times New Roman" w:cs="Times New Roman"/>
        </w:rPr>
        <w:t>Sprecyzuj zachowanie, problem, który wymaga rozwiązania;</w:t>
      </w:r>
    </w:p>
    <w:p w:rsidR="00D000F9" w:rsidRPr="003763AC" w:rsidRDefault="00D000F9" w:rsidP="00D000F9">
      <w:pPr>
        <w:pStyle w:val="Akapitzlist"/>
        <w:numPr>
          <w:ilvl w:val="0"/>
          <w:numId w:val="22"/>
        </w:numPr>
        <w:spacing w:after="200"/>
        <w:jc w:val="both"/>
        <w:rPr>
          <w:rFonts w:ascii="Times New Roman" w:hAnsi="Times New Roman" w:cs="Times New Roman"/>
        </w:rPr>
      </w:pPr>
      <w:r w:rsidRPr="003763AC">
        <w:rPr>
          <w:rFonts w:ascii="Times New Roman" w:hAnsi="Times New Roman" w:cs="Times New Roman"/>
        </w:rPr>
        <w:t>Zaoferuj pomoc;</w:t>
      </w:r>
    </w:p>
    <w:p w:rsidR="00D000F9" w:rsidRPr="003763AC" w:rsidRDefault="00D000F9" w:rsidP="00D000F9">
      <w:pPr>
        <w:pStyle w:val="Akapitzlist"/>
        <w:numPr>
          <w:ilvl w:val="0"/>
          <w:numId w:val="22"/>
        </w:numPr>
        <w:spacing w:after="200"/>
        <w:jc w:val="both"/>
        <w:rPr>
          <w:rFonts w:ascii="Times New Roman" w:hAnsi="Times New Roman" w:cs="Times New Roman"/>
        </w:rPr>
      </w:pPr>
      <w:r w:rsidRPr="003763AC">
        <w:rPr>
          <w:rFonts w:ascii="Times New Roman" w:hAnsi="Times New Roman" w:cs="Times New Roman"/>
        </w:rPr>
        <w:t>Opowiedz o swoim pomyśle na rozwiązanie problemu;</w:t>
      </w:r>
    </w:p>
    <w:p w:rsidR="00D000F9" w:rsidRPr="003763AC" w:rsidRDefault="00D000F9" w:rsidP="00D000F9">
      <w:pPr>
        <w:pStyle w:val="Akapitzlist"/>
        <w:numPr>
          <w:ilvl w:val="0"/>
          <w:numId w:val="22"/>
        </w:numPr>
        <w:spacing w:after="200"/>
        <w:jc w:val="both"/>
        <w:rPr>
          <w:rFonts w:ascii="Times New Roman" w:hAnsi="Times New Roman" w:cs="Times New Roman"/>
        </w:rPr>
      </w:pPr>
      <w:r w:rsidRPr="003763AC">
        <w:rPr>
          <w:rFonts w:ascii="Times New Roman" w:hAnsi="Times New Roman" w:cs="Times New Roman"/>
        </w:rPr>
        <w:t>Wysłuchaj rodzica.</w:t>
      </w:r>
    </w:p>
    <w:p w:rsidR="00D000F9" w:rsidRPr="00D000F9" w:rsidRDefault="00D000F9" w:rsidP="00D000F9">
      <w:pPr>
        <w:pStyle w:val="Akapitzlist"/>
        <w:spacing w:after="200"/>
        <w:jc w:val="both"/>
        <w:rPr>
          <w:rFonts w:ascii="Times New Roman" w:hAnsi="Times New Roman" w:cs="Times New Roman"/>
        </w:rPr>
      </w:pPr>
    </w:p>
    <w:p w:rsidR="00F2175C" w:rsidRDefault="00F2175C" w:rsidP="00337783">
      <w:pPr>
        <w:pStyle w:val="Standard"/>
        <w:ind w:right="452"/>
        <w:jc w:val="both"/>
        <w:rPr>
          <w:rFonts w:ascii="Times New Roman" w:hAnsi="Times New Roman" w:cs="Times New Roman"/>
          <w:b/>
        </w:rPr>
      </w:pPr>
    </w:p>
    <w:p w:rsidR="00F2175C" w:rsidRDefault="00F2175C" w:rsidP="00337783">
      <w:pPr>
        <w:pStyle w:val="Standard"/>
        <w:ind w:right="452"/>
        <w:jc w:val="both"/>
        <w:rPr>
          <w:rFonts w:ascii="Times New Roman" w:hAnsi="Times New Roman" w:cs="Times New Roman"/>
          <w:b/>
        </w:rPr>
      </w:pPr>
    </w:p>
    <w:p w:rsidR="00D000F9" w:rsidRDefault="00D000F9" w:rsidP="00337783">
      <w:pPr>
        <w:pStyle w:val="Standard"/>
        <w:ind w:right="452"/>
        <w:jc w:val="both"/>
        <w:rPr>
          <w:rFonts w:ascii="Times New Roman" w:hAnsi="Times New Roman" w:cs="Times New Roman"/>
          <w:b/>
        </w:rPr>
      </w:pPr>
      <w:r w:rsidRPr="00D000F9">
        <w:rPr>
          <w:rFonts w:ascii="Times New Roman" w:hAnsi="Times New Roman" w:cs="Times New Roman"/>
          <w:b/>
        </w:rPr>
        <w:t>PIĘCIOSTOPNIOWA PROCEDURA UCZENIA ZACHOWANIA SIĘ UCZNIÓW</w:t>
      </w:r>
    </w:p>
    <w:p w:rsidR="00337783" w:rsidRPr="00D000F9" w:rsidRDefault="00337783" w:rsidP="00337783">
      <w:pPr>
        <w:pStyle w:val="Standard"/>
        <w:ind w:right="452"/>
        <w:jc w:val="both"/>
        <w:rPr>
          <w:rFonts w:ascii="Times New Roman" w:hAnsi="Times New Roman" w:cs="Times New Roman"/>
        </w:rPr>
      </w:pPr>
    </w:p>
    <w:p w:rsidR="00D000F9" w:rsidRPr="00D000F9" w:rsidRDefault="00D000F9" w:rsidP="00720FB1">
      <w:pPr>
        <w:pStyle w:val="Standard"/>
        <w:numPr>
          <w:ilvl w:val="0"/>
          <w:numId w:val="82"/>
        </w:numPr>
        <w:ind w:right="452"/>
        <w:jc w:val="both"/>
        <w:rPr>
          <w:rFonts w:ascii="Times New Roman" w:hAnsi="Times New Roman" w:cs="Times New Roman"/>
        </w:rPr>
      </w:pPr>
      <w:r w:rsidRPr="00D000F9">
        <w:rPr>
          <w:rFonts w:ascii="Times New Roman" w:hAnsi="Times New Roman" w:cs="Times New Roman"/>
        </w:rPr>
        <w:t>Skoncentruj na sobie uwagę wszystkich uczniów zanim zaczniesz jakiekolwiek zajęcia.</w:t>
      </w:r>
    </w:p>
    <w:p w:rsidR="00D000F9" w:rsidRPr="00D000F9" w:rsidRDefault="00D000F9" w:rsidP="00720FB1">
      <w:pPr>
        <w:pStyle w:val="Standard"/>
        <w:numPr>
          <w:ilvl w:val="0"/>
          <w:numId w:val="82"/>
        </w:numPr>
        <w:ind w:right="452"/>
        <w:jc w:val="both"/>
        <w:rPr>
          <w:rFonts w:ascii="Times New Roman" w:hAnsi="Times New Roman" w:cs="Times New Roman"/>
        </w:rPr>
      </w:pPr>
      <w:r w:rsidRPr="00D000F9">
        <w:rPr>
          <w:rFonts w:ascii="Times New Roman" w:hAnsi="Times New Roman" w:cs="Times New Roman"/>
        </w:rPr>
        <w:t>Przedstaw każdą czynność i dokładnie opisz swoje oczekiwania dotyczące zachowania uczniów podczas tej czynności.</w:t>
      </w:r>
    </w:p>
    <w:p w:rsidR="00D000F9" w:rsidRPr="00D000F9" w:rsidRDefault="00D000F9" w:rsidP="00720FB1">
      <w:pPr>
        <w:pStyle w:val="Standard"/>
        <w:numPr>
          <w:ilvl w:val="0"/>
          <w:numId w:val="82"/>
        </w:numPr>
        <w:ind w:right="452"/>
        <w:jc w:val="both"/>
        <w:rPr>
          <w:rFonts w:ascii="Times New Roman" w:hAnsi="Times New Roman" w:cs="Times New Roman"/>
        </w:rPr>
      </w:pPr>
      <w:r w:rsidRPr="00D000F9">
        <w:rPr>
          <w:rFonts w:ascii="Times New Roman" w:hAnsi="Times New Roman" w:cs="Times New Roman"/>
        </w:rPr>
        <w:t>Zareaguj pozytywnie, kiedy uczniowie spełnią twoje oczekiwania.</w:t>
      </w:r>
    </w:p>
    <w:p w:rsidR="00D000F9" w:rsidRPr="00D000F9" w:rsidRDefault="00D000F9" w:rsidP="00720FB1">
      <w:pPr>
        <w:pStyle w:val="Standard"/>
        <w:numPr>
          <w:ilvl w:val="0"/>
          <w:numId w:val="82"/>
        </w:numPr>
        <w:ind w:right="452"/>
        <w:jc w:val="both"/>
        <w:rPr>
          <w:rFonts w:ascii="Times New Roman" w:hAnsi="Times New Roman" w:cs="Times New Roman"/>
        </w:rPr>
      </w:pPr>
      <w:r w:rsidRPr="00D000F9">
        <w:rPr>
          <w:rFonts w:ascii="Times New Roman" w:hAnsi="Times New Roman" w:cs="Times New Roman"/>
        </w:rPr>
        <w:t>Zareaguj natychmiast, kiedy uczniowie nie spełnią tych oczekiwań.</w:t>
      </w:r>
    </w:p>
    <w:p w:rsidR="00D000F9" w:rsidRPr="00D000F9" w:rsidRDefault="00D000F9" w:rsidP="00720FB1">
      <w:pPr>
        <w:pStyle w:val="Standard"/>
        <w:numPr>
          <w:ilvl w:val="0"/>
          <w:numId w:val="82"/>
        </w:numPr>
        <w:ind w:right="452"/>
        <w:jc w:val="both"/>
        <w:rPr>
          <w:rFonts w:ascii="Times New Roman" w:hAnsi="Times New Roman" w:cs="Times New Roman"/>
        </w:rPr>
      </w:pPr>
      <w:r w:rsidRPr="00D000F9">
        <w:rPr>
          <w:rFonts w:ascii="Times New Roman" w:hAnsi="Times New Roman" w:cs="Times New Roman"/>
        </w:rPr>
        <w:t>Pod koniec zajęć powiedz uczniom, w jakim stopniu zrealizowali twoje oczekiwania, wskaż, co powinni poprawić.</w:t>
      </w:r>
    </w:p>
    <w:p w:rsidR="00D000F9" w:rsidRPr="00D000F9" w:rsidRDefault="00D000F9" w:rsidP="00D000F9">
      <w:pPr>
        <w:pStyle w:val="Standard"/>
        <w:ind w:right="452"/>
        <w:jc w:val="both"/>
        <w:rPr>
          <w:rFonts w:ascii="Times New Roman" w:hAnsi="Times New Roman" w:cs="Times New Roman"/>
        </w:rPr>
      </w:pPr>
    </w:p>
    <w:p w:rsidR="00F2175C" w:rsidRDefault="00F2175C" w:rsidP="00337783">
      <w:pPr>
        <w:pStyle w:val="Standard"/>
        <w:ind w:right="452"/>
        <w:jc w:val="both"/>
        <w:rPr>
          <w:rFonts w:ascii="Times New Roman" w:hAnsi="Times New Roman" w:cs="Times New Roman"/>
          <w:b/>
        </w:rPr>
      </w:pPr>
    </w:p>
    <w:p w:rsidR="00D000F9" w:rsidRPr="00D000F9" w:rsidRDefault="00D000F9" w:rsidP="00337783">
      <w:pPr>
        <w:pStyle w:val="Standard"/>
        <w:ind w:right="452"/>
        <w:jc w:val="both"/>
        <w:rPr>
          <w:rFonts w:ascii="Times New Roman" w:hAnsi="Times New Roman" w:cs="Times New Roman"/>
        </w:rPr>
      </w:pPr>
      <w:r w:rsidRPr="00D000F9">
        <w:rPr>
          <w:rFonts w:ascii="Times New Roman" w:hAnsi="Times New Roman" w:cs="Times New Roman"/>
          <w:b/>
        </w:rPr>
        <w:t>JAK STWORZYĆ ZASADY WSPÓŁPRACY?</w:t>
      </w:r>
    </w:p>
    <w:p w:rsidR="00F2175C" w:rsidRDefault="00F2175C" w:rsidP="00D000F9">
      <w:pPr>
        <w:pStyle w:val="Standard"/>
        <w:ind w:right="452"/>
        <w:jc w:val="both"/>
        <w:rPr>
          <w:rFonts w:ascii="Times New Roman" w:hAnsi="Times New Roman" w:cs="Times New Roman"/>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rPr>
        <w:t>Istnieje 5 reguł tworzenia zasad:</w:t>
      </w:r>
    </w:p>
    <w:p w:rsidR="00D000F9" w:rsidRPr="00D000F9" w:rsidRDefault="00D000F9" w:rsidP="00720FB1">
      <w:pPr>
        <w:pStyle w:val="Standard"/>
        <w:numPr>
          <w:ilvl w:val="0"/>
          <w:numId w:val="41"/>
        </w:numPr>
        <w:ind w:right="452"/>
        <w:jc w:val="both"/>
        <w:rPr>
          <w:rFonts w:ascii="Times New Roman" w:hAnsi="Times New Roman" w:cs="Times New Roman"/>
        </w:rPr>
      </w:pPr>
      <w:r w:rsidRPr="00D000F9">
        <w:rPr>
          <w:rFonts w:ascii="Times New Roman" w:hAnsi="Times New Roman" w:cs="Times New Roman"/>
        </w:rPr>
        <w:t>Jasny komunikat;</w:t>
      </w:r>
    </w:p>
    <w:p w:rsidR="00D000F9" w:rsidRPr="00D000F9" w:rsidRDefault="00D000F9" w:rsidP="00D000F9">
      <w:pPr>
        <w:pStyle w:val="Standard"/>
        <w:numPr>
          <w:ilvl w:val="0"/>
          <w:numId w:val="24"/>
        </w:numPr>
        <w:ind w:right="452"/>
        <w:jc w:val="both"/>
        <w:rPr>
          <w:rFonts w:ascii="Times New Roman" w:hAnsi="Times New Roman" w:cs="Times New Roman"/>
        </w:rPr>
      </w:pPr>
      <w:r w:rsidRPr="00D000F9">
        <w:rPr>
          <w:rFonts w:ascii="Times New Roman" w:hAnsi="Times New Roman" w:cs="Times New Roman"/>
        </w:rPr>
        <w:t>Pozytywny przekaz;</w:t>
      </w:r>
    </w:p>
    <w:p w:rsidR="00D000F9" w:rsidRPr="00D000F9" w:rsidRDefault="00D000F9" w:rsidP="00D000F9">
      <w:pPr>
        <w:pStyle w:val="Standard"/>
        <w:numPr>
          <w:ilvl w:val="0"/>
          <w:numId w:val="24"/>
        </w:numPr>
        <w:ind w:right="452"/>
        <w:jc w:val="both"/>
        <w:rPr>
          <w:rFonts w:ascii="Times New Roman" w:hAnsi="Times New Roman" w:cs="Times New Roman"/>
        </w:rPr>
      </w:pPr>
      <w:r w:rsidRPr="00D000F9">
        <w:rPr>
          <w:rFonts w:ascii="Times New Roman" w:hAnsi="Times New Roman" w:cs="Times New Roman"/>
        </w:rPr>
        <w:t>Ograniczona liczba zasad;</w:t>
      </w:r>
    </w:p>
    <w:p w:rsidR="00D000F9" w:rsidRPr="00D000F9" w:rsidRDefault="00D000F9" w:rsidP="00D000F9">
      <w:pPr>
        <w:pStyle w:val="Standard"/>
        <w:numPr>
          <w:ilvl w:val="0"/>
          <w:numId w:val="24"/>
        </w:numPr>
        <w:ind w:right="452"/>
        <w:jc w:val="both"/>
        <w:rPr>
          <w:rFonts w:ascii="Times New Roman" w:hAnsi="Times New Roman" w:cs="Times New Roman"/>
        </w:rPr>
      </w:pPr>
      <w:r w:rsidRPr="00D000F9">
        <w:rPr>
          <w:rFonts w:ascii="Times New Roman" w:hAnsi="Times New Roman" w:cs="Times New Roman"/>
        </w:rPr>
        <w:t>Wprowadzenie zasad ogólnych i szczegółowych;</w:t>
      </w:r>
    </w:p>
    <w:p w:rsidR="00D000F9" w:rsidRPr="00D000F9" w:rsidRDefault="00D000F9" w:rsidP="00D000F9">
      <w:pPr>
        <w:pStyle w:val="Standard"/>
        <w:numPr>
          <w:ilvl w:val="0"/>
          <w:numId w:val="24"/>
        </w:numPr>
        <w:ind w:right="452"/>
        <w:jc w:val="both"/>
        <w:rPr>
          <w:rFonts w:ascii="Times New Roman" w:hAnsi="Times New Roman" w:cs="Times New Roman"/>
        </w:rPr>
      </w:pPr>
      <w:r w:rsidRPr="00D000F9">
        <w:rPr>
          <w:rFonts w:ascii="Times New Roman" w:hAnsi="Times New Roman" w:cs="Times New Roman"/>
        </w:rPr>
        <w:t>Unikanie słów: zawsze, ciągle, wszędzie;</w:t>
      </w:r>
    </w:p>
    <w:p w:rsidR="00F2175C" w:rsidRDefault="00F2175C" w:rsidP="00D000F9">
      <w:pPr>
        <w:pStyle w:val="Standard"/>
        <w:ind w:right="452"/>
        <w:jc w:val="both"/>
        <w:rPr>
          <w:rFonts w:ascii="Times New Roman" w:hAnsi="Times New Roman" w:cs="Times New Roman"/>
          <w:b/>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b/>
        </w:rPr>
        <w:t>Pamiętaj! Zasady muszą być racjonalnie wyjaśnione. Muszą być widoczne w klasie</w:t>
      </w:r>
    </w:p>
    <w:p w:rsidR="00337783" w:rsidRDefault="00337783" w:rsidP="00337783">
      <w:pPr>
        <w:pStyle w:val="Standard"/>
        <w:ind w:right="452"/>
        <w:jc w:val="both"/>
        <w:rPr>
          <w:rFonts w:ascii="Times New Roman" w:hAnsi="Times New Roman" w:cs="Times New Roman"/>
          <w:b/>
        </w:rPr>
      </w:pPr>
    </w:p>
    <w:p w:rsidR="00D000F9" w:rsidRPr="00D000F9" w:rsidRDefault="00D000F9" w:rsidP="00337783">
      <w:pPr>
        <w:pStyle w:val="Standard"/>
        <w:ind w:right="452"/>
        <w:jc w:val="both"/>
        <w:rPr>
          <w:rFonts w:ascii="Times New Roman" w:hAnsi="Times New Roman" w:cs="Times New Roman"/>
        </w:rPr>
      </w:pPr>
      <w:r w:rsidRPr="00D000F9">
        <w:rPr>
          <w:rFonts w:ascii="Times New Roman" w:hAnsi="Times New Roman" w:cs="Times New Roman"/>
          <w:b/>
        </w:rPr>
        <w:t>UCZENIE PROCEDUR POSTĘPOWANIA I ZASAD ZACHOWANIA W CIĄGU CAŁEGO ROKU SZKOLNEGO</w:t>
      </w:r>
    </w:p>
    <w:p w:rsidR="00F2175C" w:rsidRDefault="00F2175C" w:rsidP="00F2175C">
      <w:pPr>
        <w:pStyle w:val="Standard"/>
        <w:ind w:right="452" w:firstLine="708"/>
        <w:jc w:val="both"/>
        <w:rPr>
          <w:rFonts w:ascii="Times New Roman" w:hAnsi="Times New Roman" w:cs="Times New Roman"/>
        </w:rPr>
      </w:pPr>
    </w:p>
    <w:p w:rsidR="00D000F9" w:rsidRPr="00D000F9" w:rsidRDefault="00D000F9" w:rsidP="00F2175C">
      <w:pPr>
        <w:pStyle w:val="Standard"/>
        <w:ind w:right="452" w:firstLine="708"/>
        <w:jc w:val="both"/>
        <w:rPr>
          <w:rFonts w:ascii="Times New Roman" w:hAnsi="Times New Roman" w:cs="Times New Roman"/>
        </w:rPr>
      </w:pPr>
      <w:r w:rsidRPr="00D000F9">
        <w:rPr>
          <w:rFonts w:ascii="Times New Roman" w:hAnsi="Times New Roman" w:cs="Times New Roman"/>
        </w:rPr>
        <w:t>Wielu nauczycieli i wychowawców uważa, że w zupełności wystarczy powiedzieć o procedurach i zasadach na początku roku, a uczniowie powinni je zapamiętać. Tymczasem uczenie się procedur postępowania i zasad zachowania podlega tym samym zasadom, jak uczenie się jakiegokolwiek przedmiotu. Opanowanie określonego zakresu wiedzy z dowolnego przedmiotu czy zdobycie umiejętności wymaga powtarzania i wielokrotnego ćwiczenia.</w:t>
      </w:r>
    </w:p>
    <w:p w:rsidR="00F2175C" w:rsidRDefault="00F2175C" w:rsidP="00D000F9">
      <w:pPr>
        <w:pStyle w:val="Standard"/>
        <w:ind w:right="452"/>
        <w:jc w:val="both"/>
        <w:rPr>
          <w:rFonts w:ascii="Times New Roman" w:hAnsi="Times New Roman" w:cs="Times New Roman"/>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rPr>
        <w:t>MacKenzie sugeruje następujące działania:</w:t>
      </w:r>
    </w:p>
    <w:p w:rsidR="00F2175C" w:rsidRDefault="00F2175C" w:rsidP="00D000F9">
      <w:pPr>
        <w:pStyle w:val="Standard"/>
        <w:ind w:right="452"/>
        <w:jc w:val="both"/>
        <w:rPr>
          <w:rFonts w:ascii="Times New Roman" w:hAnsi="Times New Roman" w:cs="Times New Roman"/>
          <w:b/>
          <w:bCs/>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b/>
          <w:bCs/>
        </w:rPr>
        <w:t>Dnia pierwszego:</w:t>
      </w:r>
    </w:p>
    <w:p w:rsidR="00D000F9" w:rsidRPr="00D000F9" w:rsidRDefault="00D000F9" w:rsidP="00720FB1">
      <w:pPr>
        <w:pStyle w:val="Standard"/>
        <w:numPr>
          <w:ilvl w:val="0"/>
          <w:numId w:val="42"/>
        </w:numPr>
        <w:ind w:right="452"/>
        <w:jc w:val="both"/>
        <w:rPr>
          <w:rFonts w:ascii="Times New Roman" w:hAnsi="Times New Roman" w:cs="Times New Roman"/>
        </w:rPr>
      </w:pPr>
      <w:r w:rsidRPr="00D000F9">
        <w:rPr>
          <w:rFonts w:ascii="Times New Roman" w:hAnsi="Times New Roman" w:cs="Times New Roman"/>
        </w:rPr>
        <w:t>Przedstaw twoje ogólne zasady w teorii. Utrzymuj tę prezentację na poziomie ogólnym, bez zbędnych szczegółów i wyliczania rozmaitych przykładów.</w:t>
      </w:r>
    </w:p>
    <w:p w:rsidR="00D000F9" w:rsidRPr="00D000F9" w:rsidRDefault="00D000F9" w:rsidP="00D000F9">
      <w:pPr>
        <w:pStyle w:val="Standard"/>
        <w:numPr>
          <w:ilvl w:val="0"/>
          <w:numId w:val="25"/>
        </w:numPr>
        <w:ind w:right="452"/>
        <w:jc w:val="both"/>
        <w:rPr>
          <w:rFonts w:ascii="Times New Roman" w:hAnsi="Times New Roman" w:cs="Times New Roman"/>
        </w:rPr>
      </w:pPr>
      <w:r w:rsidRPr="00D000F9">
        <w:rPr>
          <w:rFonts w:ascii="Times New Roman" w:hAnsi="Times New Roman" w:cs="Times New Roman"/>
        </w:rPr>
        <w:t>Powieś twoje zasady w klasie na widocznym dla uczniów miejscu.</w:t>
      </w:r>
    </w:p>
    <w:p w:rsidR="00D000F9" w:rsidRPr="00D000F9" w:rsidRDefault="00D000F9" w:rsidP="00D000F9">
      <w:pPr>
        <w:pStyle w:val="Standard"/>
        <w:numPr>
          <w:ilvl w:val="0"/>
          <w:numId w:val="25"/>
        </w:numPr>
        <w:ind w:right="452"/>
        <w:jc w:val="both"/>
        <w:rPr>
          <w:rFonts w:ascii="Times New Roman" w:hAnsi="Times New Roman" w:cs="Times New Roman"/>
        </w:rPr>
      </w:pPr>
      <w:r w:rsidRPr="00D000F9">
        <w:rPr>
          <w:rFonts w:ascii="Times New Roman" w:hAnsi="Times New Roman" w:cs="Times New Roman"/>
        </w:rPr>
        <w:t>Opisz swoje procedury w klasie, takie jak: kiedy i w jaki sposób uczniowie powinni wchodzić do klasy, kiedy mogą mieć przerwę, jak powinni opuszczać klasę po zakończeniu zajęć.</w:t>
      </w:r>
    </w:p>
    <w:p w:rsidR="00D000F9" w:rsidRPr="00D000F9" w:rsidRDefault="00D000F9" w:rsidP="00D000F9">
      <w:pPr>
        <w:pStyle w:val="Standard"/>
        <w:numPr>
          <w:ilvl w:val="0"/>
          <w:numId w:val="25"/>
        </w:numPr>
        <w:ind w:right="452"/>
        <w:jc w:val="both"/>
        <w:rPr>
          <w:rFonts w:ascii="Times New Roman" w:hAnsi="Times New Roman" w:cs="Times New Roman"/>
        </w:rPr>
      </w:pPr>
      <w:r w:rsidRPr="00D000F9">
        <w:rPr>
          <w:rFonts w:ascii="Times New Roman" w:hAnsi="Times New Roman" w:cs="Times New Roman"/>
        </w:rPr>
        <w:t>Opisz swoje reguły postępowania wobec tych, którzy złamią lub będą testować twoje zasady.</w:t>
      </w:r>
    </w:p>
    <w:p w:rsidR="00D000F9" w:rsidRPr="00D000F9" w:rsidRDefault="00D000F9" w:rsidP="00D000F9">
      <w:pPr>
        <w:pStyle w:val="Standard"/>
        <w:numPr>
          <w:ilvl w:val="0"/>
          <w:numId w:val="25"/>
        </w:numPr>
        <w:ind w:right="452"/>
        <w:jc w:val="both"/>
        <w:rPr>
          <w:rFonts w:ascii="Times New Roman" w:hAnsi="Times New Roman" w:cs="Times New Roman"/>
        </w:rPr>
      </w:pPr>
      <w:r w:rsidRPr="00D000F9">
        <w:rPr>
          <w:rFonts w:ascii="Times New Roman" w:hAnsi="Times New Roman" w:cs="Times New Roman"/>
        </w:rPr>
        <w:t>Bądź przygotowany na przedstawienie twoich zasad w praktyce, gdy tylko zdarzy się ku temu okazja. Ta lekcja z pewnością zostanie zauważona przez innych uczniów.</w:t>
      </w:r>
    </w:p>
    <w:p w:rsidR="00D000F9" w:rsidRPr="00D000F9" w:rsidRDefault="00D000F9" w:rsidP="00D000F9">
      <w:pPr>
        <w:pStyle w:val="Standard"/>
        <w:numPr>
          <w:ilvl w:val="0"/>
          <w:numId w:val="25"/>
        </w:numPr>
        <w:ind w:right="452"/>
        <w:jc w:val="both"/>
        <w:rPr>
          <w:rFonts w:ascii="Times New Roman" w:hAnsi="Times New Roman" w:cs="Times New Roman"/>
        </w:rPr>
      </w:pPr>
      <w:r w:rsidRPr="00D000F9">
        <w:rPr>
          <w:rFonts w:ascii="Times New Roman" w:hAnsi="Times New Roman" w:cs="Times New Roman"/>
        </w:rPr>
        <w:t>Ogłoś, że roześlesz do domów listy z twoimi zasadami zachowania w klasie.</w:t>
      </w:r>
    </w:p>
    <w:p w:rsidR="00D000F9" w:rsidRPr="00D000F9" w:rsidRDefault="00D000F9" w:rsidP="00D000F9">
      <w:pPr>
        <w:pStyle w:val="Standard"/>
        <w:ind w:right="452"/>
        <w:jc w:val="both"/>
        <w:rPr>
          <w:rFonts w:ascii="Times New Roman" w:hAnsi="Times New Roman" w:cs="Times New Roman"/>
          <w:b/>
          <w:bCs/>
        </w:rPr>
      </w:pPr>
    </w:p>
    <w:p w:rsidR="00F2175C" w:rsidRDefault="00F2175C" w:rsidP="00D000F9">
      <w:pPr>
        <w:pStyle w:val="Standard"/>
        <w:ind w:right="452"/>
        <w:jc w:val="both"/>
        <w:rPr>
          <w:rFonts w:ascii="Times New Roman" w:hAnsi="Times New Roman" w:cs="Times New Roman"/>
          <w:b/>
          <w:bCs/>
        </w:rPr>
      </w:pPr>
    </w:p>
    <w:p w:rsidR="00F2175C" w:rsidRDefault="00F2175C" w:rsidP="00D000F9">
      <w:pPr>
        <w:pStyle w:val="Standard"/>
        <w:ind w:right="452"/>
        <w:jc w:val="both"/>
        <w:rPr>
          <w:rFonts w:ascii="Times New Roman" w:hAnsi="Times New Roman" w:cs="Times New Roman"/>
          <w:b/>
          <w:bCs/>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b/>
          <w:bCs/>
        </w:rPr>
        <w:t>Podczas pierwszych dwóch tygodni:</w:t>
      </w:r>
    </w:p>
    <w:p w:rsidR="00D000F9" w:rsidRPr="00D000F9" w:rsidRDefault="00D000F9" w:rsidP="00720FB1">
      <w:pPr>
        <w:pStyle w:val="Standard"/>
        <w:numPr>
          <w:ilvl w:val="0"/>
          <w:numId w:val="43"/>
        </w:numPr>
        <w:ind w:right="452"/>
        <w:jc w:val="both"/>
        <w:rPr>
          <w:rFonts w:ascii="Times New Roman" w:hAnsi="Times New Roman" w:cs="Times New Roman"/>
        </w:rPr>
      </w:pPr>
      <w:r w:rsidRPr="00D000F9">
        <w:rPr>
          <w:rFonts w:ascii="Times New Roman" w:hAnsi="Times New Roman" w:cs="Times New Roman"/>
        </w:rPr>
        <w:t>Każdego dnia powtarzaj twoje ogólne zasady postępowania i zachowania w klasie, podobnie jak i inne specyficzne reguły, które będą sprawdzane lub naruszane przez uczniów.</w:t>
      </w:r>
    </w:p>
    <w:p w:rsidR="00D000F9" w:rsidRPr="00D000F9" w:rsidRDefault="00D000F9" w:rsidP="00D000F9">
      <w:pPr>
        <w:pStyle w:val="Standard"/>
        <w:numPr>
          <w:ilvl w:val="0"/>
          <w:numId w:val="26"/>
        </w:numPr>
        <w:ind w:right="452"/>
        <w:jc w:val="both"/>
        <w:rPr>
          <w:rFonts w:ascii="Times New Roman" w:hAnsi="Times New Roman" w:cs="Times New Roman"/>
        </w:rPr>
      </w:pPr>
      <w:r w:rsidRPr="00D000F9">
        <w:rPr>
          <w:rFonts w:ascii="Times New Roman" w:hAnsi="Times New Roman" w:cs="Times New Roman"/>
        </w:rPr>
        <w:t>Zadawaj uczniom pytania, aby upewnić się, że rozumieją, czego się od nich oczekuje.</w:t>
      </w:r>
    </w:p>
    <w:p w:rsidR="00D000F9" w:rsidRPr="00D000F9" w:rsidRDefault="00D000F9" w:rsidP="00D000F9">
      <w:pPr>
        <w:pStyle w:val="Standard"/>
        <w:numPr>
          <w:ilvl w:val="0"/>
          <w:numId w:val="26"/>
        </w:numPr>
        <w:ind w:right="452"/>
        <w:jc w:val="both"/>
        <w:rPr>
          <w:rFonts w:ascii="Times New Roman" w:hAnsi="Times New Roman" w:cs="Times New Roman"/>
        </w:rPr>
      </w:pPr>
      <w:r w:rsidRPr="00D000F9">
        <w:rPr>
          <w:rFonts w:ascii="Times New Roman" w:hAnsi="Times New Roman" w:cs="Times New Roman"/>
        </w:rPr>
        <w:t xml:space="preserve">Poświęć jak najwięcej czasu na nauczenie </w:t>
      </w:r>
      <w:r w:rsidR="006731E9">
        <w:rPr>
          <w:rFonts w:ascii="Times New Roman" w:hAnsi="Times New Roman" w:cs="Times New Roman"/>
        </w:rPr>
        <w:t xml:space="preserve">uczniów </w:t>
      </w:r>
      <w:r w:rsidRPr="00D000F9">
        <w:rPr>
          <w:rFonts w:ascii="Times New Roman" w:hAnsi="Times New Roman" w:cs="Times New Roman"/>
        </w:rPr>
        <w:t>rutynowych procedur i czynności w klasie. Wyodrębnij określoną procedurę, nad którą zamierzasz pracować w kolejnych dniach.</w:t>
      </w:r>
    </w:p>
    <w:p w:rsidR="00D000F9" w:rsidRPr="00D000F9" w:rsidRDefault="00D000F9" w:rsidP="00D000F9">
      <w:pPr>
        <w:pStyle w:val="Standard"/>
        <w:numPr>
          <w:ilvl w:val="0"/>
          <w:numId w:val="26"/>
        </w:numPr>
        <w:ind w:right="452"/>
        <w:jc w:val="both"/>
        <w:rPr>
          <w:rFonts w:ascii="Times New Roman" w:hAnsi="Times New Roman" w:cs="Times New Roman"/>
        </w:rPr>
      </w:pPr>
      <w:r w:rsidRPr="00D000F9">
        <w:rPr>
          <w:rFonts w:ascii="Times New Roman" w:hAnsi="Times New Roman" w:cs="Times New Roman"/>
        </w:rPr>
        <w:t>Pokaż uczniom, o co ci chodzi poprzez przedstawienie modelowej sytuacji oraz modelowego sposobu zachowania się.</w:t>
      </w:r>
    </w:p>
    <w:p w:rsidR="00D000F9" w:rsidRPr="00D000F9" w:rsidRDefault="00D000F9" w:rsidP="00D000F9">
      <w:pPr>
        <w:pStyle w:val="Standard"/>
        <w:numPr>
          <w:ilvl w:val="0"/>
          <w:numId w:val="26"/>
        </w:numPr>
        <w:ind w:right="452"/>
        <w:jc w:val="both"/>
        <w:rPr>
          <w:rFonts w:ascii="Times New Roman" w:hAnsi="Times New Roman" w:cs="Times New Roman"/>
        </w:rPr>
      </w:pPr>
      <w:r w:rsidRPr="00D000F9">
        <w:rPr>
          <w:rFonts w:ascii="Times New Roman" w:hAnsi="Times New Roman" w:cs="Times New Roman"/>
        </w:rPr>
        <w:t xml:space="preserve">Przedyskutuj z </w:t>
      </w:r>
      <w:r w:rsidR="006731E9">
        <w:rPr>
          <w:rFonts w:ascii="Times New Roman" w:hAnsi="Times New Roman" w:cs="Times New Roman"/>
        </w:rPr>
        <w:t xml:space="preserve">uczniami </w:t>
      </w:r>
      <w:r w:rsidRPr="00D000F9">
        <w:rPr>
          <w:rFonts w:ascii="Times New Roman" w:hAnsi="Times New Roman" w:cs="Times New Roman"/>
        </w:rPr>
        <w:t>hipotetyczne sytuacje, aby upewnić się, że rozumieją, czego od nich oczekujesz.</w:t>
      </w:r>
    </w:p>
    <w:p w:rsidR="00D000F9" w:rsidRPr="00D000F9" w:rsidRDefault="00D000F9" w:rsidP="00D000F9">
      <w:pPr>
        <w:pStyle w:val="Standard"/>
        <w:numPr>
          <w:ilvl w:val="0"/>
          <w:numId w:val="26"/>
        </w:numPr>
        <w:ind w:right="452"/>
        <w:jc w:val="both"/>
        <w:rPr>
          <w:rFonts w:ascii="Times New Roman" w:hAnsi="Times New Roman" w:cs="Times New Roman"/>
        </w:rPr>
      </w:pPr>
      <w:r w:rsidRPr="00D000F9">
        <w:rPr>
          <w:rFonts w:ascii="Times New Roman" w:hAnsi="Times New Roman" w:cs="Times New Roman"/>
        </w:rPr>
        <w:t>Spodziewaj się testowania reguł i bądź na to przygotowany. Jedynym sposobem na nauczenie dzieci reguł jest słowne wydawanie poleceń i instrukcji oraz ćwiczenie i ich powtarzanie (niektórzy uczniowie będą musieli wiele razy doświadczyć w praktyce twoich zasad, zanim się do nich przekonają).</w:t>
      </w:r>
    </w:p>
    <w:p w:rsidR="00D000F9" w:rsidRPr="00D000F9" w:rsidRDefault="00D000F9" w:rsidP="00D000F9">
      <w:pPr>
        <w:pStyle w:val="Standard"/>
        <w:tabs>
          <w:tab w:val="left" w:pos="6061"/>
        </w:tabs>
        <w:ind w:right="452"/>
        <w:jc w:val="both"/>
        <w:rPr>
          <w:rFonts w:ascii="Times New Roman" w:hAnsi="Times New Roman" w:cs="Times New Roman"/>
          <w:b/>
          <w:bCs/>
        </w:rPr>
      </w:pPr>
    </w:p>
    <w:p w:rsidR="00D000F9" w:rsidRPr="00D000F9" w:rsidRDefault="00D000F9" w:rsidP="00D000F9">
      <w:pPr>
        <w:pStyle w:val="Standard"/>
        <w:tabs>
          <w:tab w:val="left" w:pos="6061"/>
        </w:tabs>
        <w:ind w:right="452"/>
        <w:jc w:val="both"/>
        <w:rPr>
          <w:rFonts w:ascii="Times New Roman" w:hAnsi="Times New Roman" w:cs="Times New Roman"/>
        </w:rPr>
      </w:pPr>
      <w:r w:rsidRPr="00D000F9">
        <w:rPr>
          <w:rFonts w:ascii="Times New Roman" w:hAnsi="Times New Roman" w:cs="Times New Roman"/>
          <w:b/>
          <w:bCs/>
        </w:rPr>
        <w:t>Podczas pierwszego miesiąca:</w:t>
      </w:r>
      <w:r w:rsidRPr="00D000F9">
        <w:rPr>
          <w:rFonts w:ascii="Times New Roman" w:hAnsi="Times New Roman" w:cs="Times New Roman"/>
          <w:b/>
          <w:bCs/>
        </w:rPr>
        <w:tab/>
      </w:r>
    </w:p>
    <w:p w:rsidR="00D000F9" w:rsidRPr="00D000F9" w:rsidRDefault="00D000F9" w:rsidP="00720FB1">
      <w:pPr>
        <w:pStyle w:val="Standard"/>
        <w:numPr>
          <w:ilvl w:val="0"/>
          <w:numId w:val="44"/>
        </w:numPr>
        <w:ind w:right="452"/>
        <w:jc w:val="both"/>
        <w:rPr>
          <w:rFonts w:ascii="Times New Roman" w:hAnsi="Times New Roman" w:cs="Times New Roman"/>
        </w:rPr>
      </w:pPr>
      <w:r w:rsidRPr="00D000F9">
        <w:rPr>
          <w:rFonts w:ascii="Times New Roman" w:hAnsi="Times New Roman" w:cs="Times New Roman"/>
        </w:rPr>
        <w:t>Kontynuuj ćwiczenie twoich zasad i procedur postępowania.</w:t>
      </w:r>
    </w:p>
    <w:p w:rsidR="00D000F9" w:rsidRPr="00D000F9" w:rsidRDefault="00D000F9" w:rsidP="00D000F9">
      <w:pPr>
        <w:pStyle w:val="Standard"/>
        <w:numPr>
          <w:ilvl w:val="0"/>
          <w:numId w:val="27"/>
        </w:numPr>
        <w:ind w:right="452"/>
        <w:jc w:val="both"/>
        <w:rPr>
          <w:rFonts w:ascii="Times New Roman" w:hAnsi="Times New Roman" w:cs="Times New Roman"/>
        </w:rPr>
      </w:pPr>
      <w:r w:rsidRPr="00D000F9">
        <w:rPr>
          <w:rFonts w:ascii="Times New Roman" w:hAnsi="Times New Roman" w:cs="Times New Roman"/>
        </w:rPr>
        <w:t>Oczekuj sprawdzania cię przez uczniów i bądź na to przygotowany. Najcięższy test zdarza się zazwyczaj w ciągu pierwszych czterech do sześciu tygodni.</w:t>
      </w:r>
    </w:p>
    <w:p w:rsidR="00D000F9" w:rsidRPr="00D000F9" w:rsidRDefault="00D000F9" w:rsidP="00D000F9">
      <w:pPr>
        <w:pStyle w:val="Standard"/>
        <w:numPr>
          <w:ilvl w:val="0"/>
          <w:numId w:val="27"/>
        </w:numPr>
        <w:ind w:right="452"/>
        <w:jc w:val="both"/>
        <w:rPr>
          <w:rFonts w:ascii="Times New Roman" w:hAnsi="Times New Roman" w:cs="Times New Roman"/>
        </w:rPr>
      </w:pPr>
      <w:r w:rsidRPr="00D000F9">
        <w:rPr>
          <w:rFonts w:ascii="Times New Roman" w:hAnsi="Times New Roman" w:cs="Times New Roman"/>
        </w:rPr>
        <w:t>Bądź przygotowany na potwierdzenie stosowania twoich reguł poprzez efektywną reakcję. Twoja konsekwencja będzie procentowała w przyszłości.</w:t>
      </w:r>
    </w:p>
    <w:p w:rsidR="00D000F9" w:rsidRPr="00D000F9" w:rsidRDefault="00D000F9" w:rsidP="00D000F9">
      <w:pPr>
        <w:pStyle w:val="Standard"/>
        <w:numPr>
          <w:ilvl w:val="0"/>
          <w:numId w:val="27"/>
        </w:numPr>
        <w:ind w:right="452"/>
        <w:jc w:val="both"/>
        <w:rPr>
          <w:rFonts w:ascii="Times New Roman" w:hAnsi="Times New Roman" w:cs="Times New Roman"/>
        </w:rPr>
      </w:pPr>
      <w:r w:rsidRPr="00D000F9">
        <w:rPr>
          <w:rFonts w:ascii="Times New Roman" w:hAnsi="Times New Roman" w:cs="Times New Roman"/>
        </w:rPr>
        <w:t>Zaplanuj profilaktycznie spotkanie z rodzicami dla tych uczniów, którzy będą nadmiernie cię testowali w ciągu pierwszych tygodni szkolnych. Będzie ci potrzebne wsparcie i współpraca z ich strony.</w:t>
      </w:r>
    </w:p>
    <w:p w:rsidR="00D000F9" w:rsidRPr="00D000F9" w:rsidRDefault="00D000F9" w:rsidP="00D000F9">
      <w:pPr>
        <w:pStyle w:val="Standard"/>
        <w:ind w:right="452"/>
        <w:jc w:val="both"/>
        <w:rPr>
          <w:rFonts w:ascii="Times New Roman" w:hAnsi="Times New Roman" w:cs="Times New Roman"/>
          <w:b/>
          <w:bCs/>
        </w:rPr>
      </w:pPr>
    </w:p>
    <w:p w:rsidR="00D000F9" w:rsidRPr="00D000F9" w:rsidRDefault="00D000F9" w:rsidP="00D000F9">
      <w:pPr>
        <w:pStyle w:val="Standard"/>
        <w:ind w:right="452"/>
        <w:jc w:val="both"/>
        <w:rPr>
          <w:rFonts w:ascii="Times New Roman" w:hAnsi="Times New Roman" w:cs="Times New Roman"/>
        </w:rPr>
      </w:pPr>
      <w:r w:rsidRPr="00D000F9">
        <w:rPr>
          <w:rFonts w:ascii="Times New Roman" w:hAnsi="Times New Roman" w:cs="Times New Roman"/>
          <w:b/>
          <w:bCs/>
        </w:rPr>
        <w:t>W ciągu roku szkolnego:</w:t>
      </w:r>
    </w:p>
    <w:p w:rsidR="00D000F9" w:rsidRPr="00D000F9" w:rsidRDefault="00D000F9" w:rsidP="00720FB1">
      <w:pPr>
        <w:pStyle w:val="Standard"/>
        <w:numPr>
          <w:ilvl w:val="0"/>
          <w:numId w:val="45"/>
        </w:numPr>
        <w:ind w:right="452"/>
        <w:jc w:val="both"/>
        <w:rPr>
          <w:rFonts w:ascii="Times New Roman" w:hAnsi="Times New Roman" w:cs="Times New Roman"/>
        </w:rPr>
      </w:pPr>
      <w:r w:rsidRPr="00D000F9">
        <w:rPr>
          <w:rFonts w:ascii="Times New Roman" w:hAnsi="Times New Roman" w:cs="Times New Roman"/>
        </w:rPr>
        <w:t>Powtarzaj zasady postępowania i zachowania w klasie przy każdej okazji.</w:t>
      </w:r>
    </w:p>
    <w:p w:rsidR="00D000F9" w:rsidRPr="00D000F9" w:rsidRDefault="00D000F9" w:rsidP="00D000F9">
      <w:pPr>
        <w:pStyle w:val="Standard"/>
        <w:numPr>
          <w:ilvl w:val="0"/>
          <w:numId w:val="28"/>
        </w:numPr>
        <w:ind w:right="452"/>
        <w:jc w:val="both"/>
        <w:rPr>
          <w:rFonts w:ascii="Times New Roman" w:hAnsi="Times New Roman" w:cs="Times New Roman"/>
        </w:rPr>
      </w:pPr>
      <w:r w:rsidRPr="00D000F9">
        <w:rPr>
          <w:rFonts w:ascii="Times New Roman" w:hAnsi="Times New Roman" w:cs="Times New Roman"/>
        </w:rPr>
        <w:t>Kontynuuj twoje efektywne reagowanie na wszelkie występki. Uczenie się reguł jest nieustającym procesem.</w:t>
      </w:r>
    </w:p>
    <w:p w:rsidR="00D000F9" w:rsidRPr="00D000F9" w:rsidRDefault="00D000F9" w:rsidP="00D000F9">
      <w:pPr>
        <w:pStyle w:val="Standard"/>
        <w:numPr>
          <w:ilvl w:val="0"/>
          <w:numId w:val="28"/>
        </w:numPr>
        <w:ind w:right="452"/>
        <w:jc w:val="both"/>
        <w:rPr>
          <w:rFonts w:ascii="Times New Roman" w:hAnsi="Times New Roman" w:cs="Times New Roman"/>
        </w:rPr>
      </w:pPr>
      <w:r w:rsidRPr="00D000F9">
        <w:rPr>
          <w:rFonts w:ascii="Times New Roman" w:hAnsi="Times New Roman" w:cs="Times New Roman"/>
        </w:rPr>
        <w:t>Zaangażuj rodziców i rozwiń plan współpracy dom – szkoła, co pozwoli rozwiązać problemy z uczniem, który nie poprawia swojego zachowania.</w:t>
      </w:r>
    </w:p>
    <w:p w:rsidR="00D000F9" w:rsidRPr="00D000F9" w:rsidRDefault="00D000F9" w:rsidP="00D000F9">
      <w:pPr>
        <w:pStyle w:val="Akapitzlist"/>
        <w:ind w:left="1080"/>
        <w:jc w:val="both"/>
        <w:rPr>
          <w:rFonts w:ascii="Times New Roman" w:hAnsi="Times New Roman" w:cs="Times New Roman"/>
        </w:rPr>
      </w:pPr>
    </w:p>
    <w:p w:rsidR="00D000F9" w:rsidRDefault="00D000F9" w:rsidP="00D000F9">
      <w:pPr>
        <w:pStyle w:val="Standard"/>
        <w:spacing w:after="200" w:line="276" w:lineRule="auto"/>
        <w:rPr>
          <w:rFonts w:ascii="Times New Roman" w:hAnsi="Times New Roman" w:cs="Times New Roman"/>
          <w:sz w:val="28"/>
          <w:szCs w:val="28"/>
        </w:rPr>
      </w:pPr>
    </w:p>
    <w:p w:rsidR="00D000F9" w:rsidRPr="003763AC" w:rsidRDefault="00D000F9" w:rsidP="00D000F9">
      <w:pPr>
        <w:pStyle w:val="Standard"/>
        <w:pageBreakBefore/>
        <w:jc w:val="both"/>
        <w:rPr>
          <w:sz w:val="28"/>
          <w:szCs w:val="28"/>
        </w:rPr>
      </w:pPr>
      <w:r w:rsidRPr="003763AC">
        <w:rPr>
          <w:rFonts w:ascii="Times New Roman" w:hAnsi="Times New Roman"/>
          <w:b/>
          <w:bCs/>
          <w:sz w:val="28"/>
          <w:szCs w:val="28"/>
        </w:rPr>
        <w:lastRenderedPageBreak/>
        <w:t>Zarys programu zaradczego w przypadku wystąpienia trudnych sytuacji</w:t>
      </w:r>
    </w:p>
    <w:p w:rsidR="00D000F9" w:rsidRPr="00D90E2A" w:rsidRDefault="00D000F9" w:rsidP="00D000F9">
      <w:pPr>
        <w:pStyle w:val="Standard"/>
        <w:jc w:val="both"/>
        <w:rPr>
          <w:rFonts w:ascii="Times New Roman" w:hAnsi="Times New Roman"/>
          <w:bCs/>
        </w:rPr>
      </w:pPr>
    </w:p>
    <w:p w:rsidR="00D000F9" w:rsidRPr="00D90E2A" w:rsidRDefault="00D000F9" w:rsidP="00D000F9">
      <w:pPr>
        <w:pStyle w:val="Standard"/>
        <w:jc w:val="both"/>
      </w:pPr>
      <w:r w:rsidRPr="00D90E2A">
        <w:rPr>
          <w:rFonts w:ascii="Times New Roman" w:hAnsi="Times New Roman"/>
          <w:bCs/>
        </w:rPr>
        <w:t>Poziom szkoły, klasy i jednostki</w:t>
      </w:r>
    </w:p>
    <w:p w:rsidR="00D000F9" w:rsidRPr="00D90E2A" w:rsidRDefault="00D000F9" w:rsidP="00D000F9">
      <w:pPr>
        <w:pStyle w:val="Standard"/>
        <w:jc w:val="both"/>
        <w:rPr>
          <w:rFonts w:ascii="Times New Roman" w:hAnsi="Times New Roman"/>
        </w:rPr>
      </w:pPr>
    </w:p>
    <w:p w:rsidR="00D000F9" w:rsidRPr="00D90E2A" w:rsidRDefault="00D000F9" w:rsidP="00D000F9">
      <w:pPr>
        <w:pStyle w:val="Standard"/>
        <w:jc w:val="center"/>
      </w:pPr>
      <w:r w:rsidRPr="00D90E2A">
        <w:rPr>
          <w:rFonts w:ascii="Times New Roman" w:hAnsi="Times New Roman"/>
          <w:b/>
          <w:bCs/>
        </w:rPr>
        <w:t>Środki zaradcze na poziomie szkoły to:</w:t>
      </w:r>
    </w:p>
    <w:p w:rsidR="00D000F9" w:rsidRPr="00D90E2A" w:rsidRDefault="00D000F9" w:rsidP="00D000F9">
      <w:pPr>
        <w:pStyle w:val="Standard"/>
        <w:jc w:val="both"/>
      </w:pPr>
      <w:r w:rsidRPr="00D90E2A">
        <w:rPr>
          <w:rFonts w:ascii="Times New Roman" w:hAnsi="Times New Roman"/>
          <w:bCs/>
        </w:rPr>
        <w:t>• Przeprowadzenie ankiety wśród uczniów. Analiza sytuacji.</w:t>
      </w:r>
    </w:p>
    <w:p w:rsidR="00D000F9" w:rsidRPr="00D90E2A" w:rsidRDefault="00D000F9" w:rsidP="00D000F9">
      <w:pPr>
        <w:pStyle w:val="Standard"/>
        <w:jc w:val="both"/>
      </w:pPr>
      <w:r w:rsidRPr="00D90E2A">
        <w:rPr>
          <w:rFonts w:ascii="Times New Roman" w:hAnsi="Times New Roman"/>
          <w:bCs/>
        </w:rPr>
        <w:t>• Dzień poświęcony problemowi w szkole (zamiast zwykłych lekcji).</w:t>
      </w:r>
    </w:p>
    <w:p w:rsidR="00D000F9" w:rsidRPr="00D90E2A" w:rsidRDefault="00D000F9" w:rsidP="00D000F9">
      <w:pPr>
        <w:pStyle w:val="Standard"/>
        <w:jc w:val="both"/>
      </w:pPr>
      <w:r w:rsidRPr="00D90E2A">
        <w:rPr>
          <w:rFonts w:ascii="Times New Roman" w:hAnsi="Times New Roman"/>
          <w:bCs/>
        </w:rPr>
        <w:t>• Większa kontrola podczas przerw (dyżury), częstsze interwencje.</w:t>
      </w:r>
    </w:p>
    <w:p w:rsidR="00D000F9" w:rsidRPr="00D90E2A" w:rsidRDefault="00D000F9" w:rsidP="00D90E2A">
      <w:pPr>
        <w:pStyle w:val="Standard"/>
        <w:jc w:val="both"/>
      </w:pPr>
      <w:r w:rsidRPr="00D90E2A">
        <w:rPr>
          <w:rFonts w:ascii="Times New Roman" w:hAnsi="Times New Roman"/>
          <w:bCs/>
        </w:rPr>
        <w:t xml:space="preserve">• </w:t>
      </w:r>
      <w:r w:rsidR="00D90E2A" w:rsidRPr="00D90E2A">
        <w:rPr>
          <w:rFonts w:ascii="Times New Roman" w:hAnsi="Times New Roman"/>
          <w:bCs/>
        </w:rPr>
        <w:t>ustalenie form kontaktu z wychowawcą, pedagogiem, psychologiem odnośnie podejmowanego problemu</w:t>
      </w:r>
    </w:p>
    <w:p w:rsidR="00D000F9" w:rsidRPr="00D90E2A" w:rsidRDefault="00D000F9" w:rsidP="00D000F9">
      <w:pPr>
        <w:pStyle w:val="Standard"/>
        <w:jc w:val="both"/>
      </w:pPr>
      <w:r w:rsidRPr="00D90E2A">
        <w:rPr>
          <w:rFonts w:ascii="Times New Roman" w:hAnsi="Times New Roman"/>
          <w:bCs/>
        </w:rPr>
        <w:t>• Ogólnoszkolne zebranie rodziców.</w:t>
      </w:r>
    </w:p>
    <w:p w:rsidR="00D000F9" w:rsidRPr="00D90E2A" w:rsidRDefault="00D000F9" w:rsidP="00D000F9">
      <w:pPr>
        <w:pStyle w:val="Standard"/>
        <w:jc w:val="both"/>
      </w:pPr>
      <w:r w:rsidRPr="00D90E2A">
        <w:rPr>
          <w:rFonts w:ascii="Times New Roman" w:hAnsi="Times New Roman"/>
          <w:bCs/>
        </w:rPr>
        <w:t>• Doskonalenie i samodoskonalenie nauczycieli (grupy rozwojowe).</w:t>
      </w:r>
    </w:p>
    <w:p w:rsidR="00D000F9" w:rsidRPr="00D90E2A" w:rsidRDefault="00D000F9" w:rsidP="00D000F9">
      <w:pPr>
        <w:pStyle w:val="Standard"/>
        <w:jc w:val="both"/>
      </w:pPr>
      <w:r w:rsidRPr="00D90E2A">
        <w:rPr>
          <w:rFonts w:ascii="Times New Roman" w:hAnsi="Times New Roman"/>
          <w:bCs/>
        </w:rPr>
        <w:t>• Współpraca dom - szkoła.</w:t>
      </w:r>
    </w:p>
    <w:p w:rsidR="00D000F9" w:rsidRPr="00D90E2A" w:rsidRDefault="00D000F9" w:rsidP="00D000F9">
      <w:pPr>
        <w:pStyle w:val="Standard"/>
        <w:jc w:val="both"/>
        <w:rPr>
          <w:rFonts w:ascii="Times New Roman" w:hAnsi="Times New Roman"/>
        </w:rPr>
      </w:pPr>
    </w:p>
    <w:p w:rsidR="00D000F9" w:rsidRPr="00D90E2A" w:rsidRDefault="00D000F9" w:rsidP="00D000F9">
      <w:pPr>
        <w:pStyle w:val="Standard"/>
        <w:jc w:val="center"/>
      </w:pPr>
      <w:r w:rsidRPr="00D90E2A">
        <w:rPr>
          <w:rFonts w:ascii="Times New Roman" w:hAnsi="Times New Roman"/>
          <w:b/>
          <w:bCs/>
        </w:rPr>
        <w:t>Środki zaradcze na poziomie klasy:</w:t>
      </w:r>
    </w:p>
    <w:p w:rsidR="00D000F9" w:rsidRPr="00D90E2A" w:rsidRDefault="00D000F9" w:rsidP="00D000F9">
      <w:pPr>
        <w:pStyle w:val="Standard"/>
        <w:jc w:val="both"/>
      </w:pPr>
      <w:r w:rsidRPr="00D90E2A">
        <w:rPr>
          <w:rFonts w:ascii="Times New Roman" w:hAnsi="Times New Roman"/>
        </w:rPr>
        <w:t xml:space="preserve">• </w:t>
      </w:r>
      <w:r w:rsidRPr="00D90E2A">
        <w:rPr>
          <w:rFonts w:ascii="Times New Roman" w:hAnsi="Times New Roman"/>
          <w:bCs/>
        </w:rPr>
        <w:t>Regulamin klasowy zawierający n</w:t>
      </w:r>
      <w:r w:rsidR="00D90E2A" w:rsidRPr="00D90E2A">
        <w:rPr>
          <w:rFonts w:ascii="Times New Roman" w:hAnsi="Times New Roman"/>
          <w:bCs/>
        </w:rPr>
        <w:t>ormy postępowania zapobiegające</w:t>
      </w:r>
      <w:r w:rsidRPr="00D90E2A">
        <w:rPr>
          <w:rFonts w:ascii="Times New Roman" w:hAnsi="Times New Roman"/>
          <w:bCs/>
        </w:rPr>
        <w:t>, wyjaśnienie problemu, nagradzanie i sankcje.</w:t>
      </w:r>
    </w:p>
    <w:p w:rsidR="00D000F9" w:rsidRPr="00D90E2A" w:rsidRDefault="00D000F9" w:rsidP="00D000F9">
      <w:pPr>
        <w:pStyle w:val="Standard"/>
        <w:jc w:val="both"/>
      </w:pPr>
      <w:r w:rsidRPr="00D90E2A">
        <w:rPr>
          <w:rFonts w:ascii="Times New Roman" w:hAnsi="Times New Roman"/>
          <w:bCs/>
        </w:rPr>
        <w:t>• Godzina wychowawcza poświęcona tym problemom.</w:t>
      </w:r>
    </w:p>
    <w:p w:rsidR="00D000F9" w:rsidRPr="00D90E2A" w:rsidRDefault="00D000F9" w:rsidP="00D000F9">
      <w:pPr>
        <w:pStyle w:val="Standard"/>
        <w:jc w:val="both"/>
      </w:pPr>
      <w:r w:rsidRPr="00D90E2A">
        <w:rPr>
          <w:rFonts w:ascii="Times New Roman" w:hAnsi="Times New Roman"/>
          <w:bCs/>
        </w:rPr>
        <w:t>• Nauka poprzez współpracę, dająca możliwości bliższego poznania się.</w:t>
      </w:r>
    </w:p>
    <w:p w:rsidR="00D000F9" w:rsidRPr="00D90E2A" w:rsidRDefault="00D000F9" w:rsidP="00D000F9">
      <w:pPr>
        <w:pStyle w:val="Standard"/>
        <w:jc w:val="both"/>
      </w:pPr>
      <w:r w:rsidRPr="00D90E2A">
        <w:rPr>
          <w:rFonts w:ascii="Times New Roman" w:hAnsi="Times New Roman"/>
          <w:bCs/>
        </w:rPr>
        <w:t>• Wspólne zajęcia wzmacniające więzi między uczniami.</w:t>
      </w:r>
    </w:p>
    <w:p w:rsidR="00D000F9" w:rsidRPr="00D90E2A" w:rsidRDefault="00D000F9" w:rsidP="00D000F9">
      <w:pPr>
        <w:pStyle w:val="Standard"/>
        <w:jc w:val="both"/>
      </w:pPr>
      <w:r w:rsidRPr="00D90E2A">
        <w:rPr>
          <w:rFonts w:ascii="Times New Roman" w:hAnsi="Times New Roman"/>
          <w:bCs/>
        </w:rPr>
        <w:t>• Zebranie rodziców i ewentualne indywidualne rozmowy z rodzicami.</w:t>
      </w:r>
    </w:p>
    <w:p w:rsidR="00D000F9" w:rsidRPr="00D90E2A" w:rsidRDefault="00D000F9" w:rsidP="00D000F9">
      <w:pPr>
        <w:pStyle w:val="Standard"/>
        <w:jc w:val="both"/>
        <w:rPr>
          <w:rFonts w:ascii="Times New Roman" w:hAnsi="Times New Roman"/>
          <w:bCs/>
        </w:rPr>
      </w:pPr>
    </w:p>
    <w:p w:rsidR="00D000F9" w:rsidRPr="00D90E2A" w:rsidRDefault="00D000F9" w:rsidP="00D000F9">
      <w:pPr>
        <w:pStyle w:val="Standard"/>
        <w:jc w:val="center"/>
      </w:pPr>
      <w:r w:rsidRPr="00D90E2A">
        <w:rPr>
          <w:rFonts w:ascii="Times New Roman" w:hAnsi="Times New Roman"/>
          <w:b/>
          <w:bCs/>
        </w:rPr>
        <w:t>Środki zaradcze na poziomie jednostki:</w:t>
      </w:r>
    </w:p>
    <w:p w:rsidR="00D000F9" w:rsidRPr="00D90E2A" w:rsidRDefault="00D000F9" w:rsidP="00D000F9">
      <w:pPr>
        <w:pStyle w:val="Standard"/>
        <w:jc w:val="both"/>
      </w:pPr>
      <w:r w:rsidRPr="00D90E2A">
        <w:rPr>
          <w:rFonts w:ascii="Times New Roman" w:hAnsi="Times New Roman"/>
          <w:b/>
          <w:bCs/>
        </w:rPr>
        <w:t xml:space="preserve">• </w:t>
      </w:r>
      <w:r w:rsidRPr="00D90E2A">
        <w:rPr>
          <w:rFonts w:ascii="Times New Roman" w:hAnsi="Times New Roman"/>
          <w:bCs/>
        </w:rPr>
        <w:t>Rozmowy ze sprawcami i ofiarami.</w:t>
      </w:r>
    </w:p>
    <w:p w:rsidR="00D000F9" w:rsidRPr="00D90E2A" w:rsidRDefault="00D000F9" w:rsidP="00D000F9">
      <w:pPr>
        <w:pStyle w:val="Standard"/>
        <w:jc w:val="both"/>
      </w:pPr>
      <w:r w:rsidRPr="00D90E2A">
        <w:rPr>
          <w:rFonts w:ascii="Times New Roman" w:hAnsi="Times New Roman"/>
          <w:bCs/>
        </w:rPr>
        <w:t>• Rozmowy z rodzicami uczniów, których problem dotyczy, ewentualnie także w obecności dzieci.</w:t>
      </w:r>
    </w:p>
    <w:p w:rsidR="00D000F9" w:rsidRPr="00D90E2A" w:rsidRDefault="00D000F9" w:rsidP="00D000F9">
      <w:pPr>
        <w:pStyle w:val="Standard"/>
        <w:jc w:val="both"/>
      </w:pPr>
      <w:r w:rsidRPr="00D90E2A">
        <w:rPr>
          <w:rFonts w:ascii="Times New Roman" w:hAnsi="Times New Roman"/>
          <w:bCs/>
        </w:rPr>
        <w:t>• Wykorzystanie pomocy ze strony "neutralnych" uczniów.</w:t>
      </w:r>
    </w:p>
    <w:p w:rsidR="00D000F9" w:rsidRPr="00D90E2A" w:rsidRDefault="00D000F9" w:rsidP="00D000F9">
      <w:pPr>
        <w:pStyle w:val="Standard"/>
        <w:jc w:val="both"/>
      </w:pPr>
      <w:r w:rsidRPr="00D90E2A">
        <w:rPr>
          <w:rFonts w:ascii="Times New Roman" w:hAnsi="Times New Roman"/>
          <w:bCs/>
        </w:rPr>
        <w:t>• Pomoc i wsparcie dla rodziców ze strony szkoły.</w:t>
      </w:r>
    </w:p>
    <w:p w:rsidR="00D000F9" w:rsidRPr="00D90E2A" w:rsidRDefault="00D000F9" w:rsidP="00D000F9">
      <w:pPr>
        <w:pStyle w:val="Standard"/>
        <w:jc w:val="both"/>
      </w:pPr>
      <w:r w:rsidRPr="00D90E2A">
        <w:rPr>
          <w:rFonts w:ascii="Times New Roman" w:hAnsi="Times New Roman"/>
          <w:bCs/>
        </w:rPr>
        <w:t>• Fachowa pomoc psychologa (psychoterapeuty) dla rodziców i ofiar</w:t>
      </w:r>
      <w:r w:rsidR="00D90E2A" w:rsidRPr="00D90E2A">
        <w:rPr>
          <w:rFonts w:ascii="Times New Roman" w:hAnsi="Times New Roman"/>
          <w:bCs/>
        </w:rPr>
        <w:t>,</w:t>
      </w:r>
      <w:r w:rsidRPr="00D90E2A">
        <w:rPr>
          <w:rFonts w:ascii="Times New Roman" w:hAnsi="Times New Roman"/>
          <w:bCs/>
        </w:rPr>
        <w:t xml:space="preserve"> ale również dla sprawców.</w:t>
      </w:r>
    </w:p>
    <w:p w:rsidR="00D000F9" w:rsidRPr="00D90E2A" w:rsidRDefault="00D000F9" w:rsidP="00D000F9">
      <w:pPr>
        <w:pStyle w:val="Standard"/>
        <w:ind w:left="284"/>
      </w:pPr>
    </w:p>
    <w:p w:rsidR="00D000F9" w:rsidRPr="00D90E2A" w:rsidRDefault="00D000F9">
      <w:pPr>
        <w:pStyle w:val="Standard"/>
        <w:spacing w:after="200" w:line="276" w:lineRule="auto"/>
        <w:rPr>
          <w:rFonts w:ascii="Times New Roman" w:hAnsi="Times New Roman" w:cs="Times New Roman"/>
          <w:color w:val="000000"/>
          <w:lang w:eastAsia="en-US"/>
        </w:rPr>
      </w:pPr>
    </w:p>
    <w:p w:rsidR="00337783" w:rsidRDefault="00337783">
      <w:pPr>
        <w:pStyle w:val="Standard"/>
        <w:spacing w:after="200" w:line="276" w:lineRule="auto"/>
        <w:rPr>
          <w:rFonts w:ascii="Times New Roman" w:hAnsi="Times New Roman" w:cs="Times New Roman"/>
          <w:b/>
          <w:bCs/>
          <w:sz w:val="28"/>
          <w:szCs w:val="28"/>
        </w:rPr>
      </w:pPr>
      <w:bookmarkStart w:id="4" w:name="_Toc9202545"/>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337783" w:rsidRDefault="00337783">
      <w:pPr>
        <w:pStyle w:val="Standard"/>
        <w:spacing w:after="200" w:line="276" w:lineRule="auto"/>
        <w:rPr>
          <w:rFonts w:ascii="Times New Roman" w:hAnsi="Times New Roman" w:cs="Times New Roman"/>
          <w:b/>
          <w:bCs/>
          <w:sz w:val="28"/>
          <w:szCs w:val="28"/>
        </w:rPr>
      </w:pPr>
    </w:p>
    <w:p w:rsidR="002615EE" w:rsidRPr="00337783" w:rsidRDefault="00D44B44" w:rsidP="00337783">
      <w:pPr>
        <w:pStyle w:val="Standard"/>
        <w:spacing w:after="200" w:line="276" w:lineRule="auto"/>
        <w:jc w:val="center"/>
        <w:rPr>
          <w:rFonts w:ascii="Times New Roman" w:hAnsi="Times New Roman" w:cs="Times New Roman"/>
          <w:b/>
          <w:bCs/>
        </w:rPr>
      </w:pPr>
      <w:r w:rsidRPr="00337783">
        <w:rPr>
          <w:rFonts w:ascii="Times New Roman" w:hAnsi="Times New Roman" w:cs="Times New Roman"/>
          <w:b/>
          <w:bCs/>
        </w:rPr>
        <w:lastRenderedPageBreak/>
        <w:t>PROCEDURY  POSTĘPOWANIA W KONKRETNYCH SYTUACJACH</w:t>
      </w:r>
    </w:p>
    <w:p w:rsidR="00D44B44" w:rsidRPr="00337783" w:rsidRDefault="00D44B44" w:rsidP="00720FB1">
      <w:pPr>
        <w:pStyle w:val="Nagwek2"/>
        <w:numPr>
          <w:ilvl w:val="0"/>
          <w:numId w:val="51"/>
        </w:numPr>
        <w:rPr>
          <w:rFonts w:ascii="Times New Roman" w:hAnsi="Times New Roman" w:cs="Times New Roman"/>
          <w:color w:val="auto"/>
          <w:sz w:val="24"/>
          <w:szCs w:val="24"/>
        </w:rPr>
      </w:pPr>
      <w:r w:rsidRPr="00337783">
        <w:rPr>
          <w:rFonts w:ascii="Times New Roman" w:eastAsia="Calibri" w:hAnsi="Times New Roman" w:cs="Times New Roman"/>
          <w:color w:val="auto"/>
          <w:sz w:val="24"/>
          <w:szCs w:val="24"/>
        </w:rPr>
        <w:t>Procedura wezwania odpowiednich służb w przypadku wystąpienia zagroż</w:t>
      </w:r>
      <w:r w:rsidRPr="00337783">
        <w:rPr>
          <w:rFonts w:ascii="Times New Roman" w:eastAsia="Calibri" w:hAnsi="Times New Roman" w:cs="Times New Roman"/>
          <w:color w:val="auto"/>
          <w:sz w:val="24"/>
          <w:szCs w:val="24"/>
        </w:rPr>
        <w:t>e</w:t>
      </w:r>
      <w:r w:rsidRPr="00337783">
        <w:rPr>
          <w:rFonts w:ascii="Times New Roman" w:eastAsia="Calibri" w:hAnsi="Times New Roman" w:cs="Times New Roman"/>
          <w:color w:val="auto"/>
          <w:sz w:val="24"/>
          <w:szCs w:val="24"/>
        </w:rPr>
        <w:t>nia bezpieczeństwa fizycznego</w:t>
      </w:r>
    </w:p>
    <w:p w:rsidR="00D44B44" w:rsidRPr="00337783" w:rsidRDefault="00D44B44" w:rsidP="00D44B44">
      <w:pPr>
        <w:tabs>
          <w:tab w:val="left" w:pos="1134"/>
        </w:tabs>
        <w:jc w:val="both"/>
        <w:rPr>
          <w:rFonts w:ascii="Times New Roman" w:eastAsia="Calibri" w:hAnsi="Times New Roman" w:cs="Times New Roman"/>
          <w:sz w:val="24"/>
          <w:szCs w:val="24"/>
        </w:rPr>
      </w:pPr>
      <w:r w:rsidRPr="00337783">
        <w:rPr>
          <w:rFonts w:ascii="Times New Roman" w:eastAsia="Calibri" w:hAnsi="Times New Roman" w:cs="Times New Roman"/>
          <w:sz w:val="24"/>
          <w:szCs w:val="24"/>
        </w:rPr>
        <w:t>Procedura wezwania powinna odbywać się zgodnie z poniższym schematem:</w:t>
      </w:r>
    </w:p>
    <w:p w:rsidR="00D44B44" w:rsidRPr="00337783" w:rsidRDefault="00D44B44" w:rsidP="00720FB1">
      <w:pPr>
        <w:pStyle w:val="Akapitzlist"/>
        <w:numPr>
          <w:ilvl w:val="0"/>
          <w:numId w:val="48"/>
        </w:numPr>
        <w:suppressAutoHyphens w:val="0"/>
        <w:autoSpaceDN/>
        <w:spacing w:line="259" w:lineRule="auto"/>
        <w:contextualSpacing/>
        <w:textAlignment w:val="auto"/>
        <w:rPr>
          <w:rFonts w:ascii="Times New Roman" w:eastAsia="Calibri" w:hAnsi="Times New Roman" w:cs="Times New Roman"/>
        </w:rPr>
      </w:pPr>
      <w:r w:rsidRPr="00337783">
        <w:rPr>
          <w:rFonts w:ascii="Times New Roman" w:eastAsia="Calibri" w:hAnsi="Times New Roman" w:cs="Times New Roman"/>
        </w:rPr>
        <w:t xml:space="preserve">wybranie numeru odpowiedniej służby. Po zgłoszeniu się dyżurnego operatora danej służby podanie następujących informacji: </w:t>
      </w:r>
    </w:p>
    <w:p w:rsidR="00D44B44" w:rsidRPr="00337783" w:rsidRDefault="00D44B44" w:rsidP="00720FB1">
      <w:pPr>
        <w:widowControl/>
        <w:numPr>
          <w:ilvl w:val="0"/>
          <w:numId w:val="50"/>
        </w:numPr>
        <w:suppressAutoHyphens w:val="0"/>
        <w:autoSpaceDN/>
        <w:spacing w:after="0" w:line="259" w:lineRule="auto"/>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rodzaj stwierdzonego zagrożenia</w:t>
      </w:r>
    </w:p>
    <w:p w:rsidR="00D44B44" w:rsidRPr="00337783" w:rsidRDefault="00D44B44" w:rsidP="00720FB1">
      <w:pPr>
        <w:widowControl/>
        <w:numPr>
          <w:ilvl w:val="0"/>
          <w:numId w:val="50"/>
        </w:numPr>
        <w:suppressAutoHyphens w:val="0"/>
        <w:autoSpaceDN/>
        <w:spacing w:after="0" w:line="259" w:lineRule="auto"/>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nazwę i adres szkoły</w:t>
      </w:r>
    </w:p>
    <w:p w:rsidR="00D44B44" w:rsidRPr="00337783" w:rsidRDefault="00D44B44" w:rsidP="00720FB1">
      <w:pPr>
        <w:widowControl/>
        <w:numPr>
          <w:ilvl w:val="0"/>
          <w:numId w:val="50"/>
        </w:numPr>
        <w:suppressAutoHyphens w:val="0"/>
        <w:autoSpaceDN/>
        <w:spacing w:after="0" w:line="259" w:lineRule="auto"/>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imię i nazwisko oraz pełnioną funkcję</w:t>
      </w:r>
    </w:p>
    <w:p w:rsidR="00D44B44" w:rsidRPr="00337783" w:rsidRDefault="00D44B44" w:rsidP="00720FB1">
      <w:pPr>
        <w:widowControl/>
        <w:numPr>
          <w:ilvl w:val="0"/>
          <w:numId w:val="50"/>
        </w:numPr>
        <w:suppressAutoHyphens w:val="0"/>
        <w:autoSpaceDN/>
        <w:spacing w:after="0" w:line="259" w:lineRule="auto"/>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 xml:space="preserve">telefon kontaktowy </w:t>
      </w:r>
    </w:p>
    <w:p w:rsidR="00D44B44" w:rsidRPr="00337783" w:rsidRDefault="00D44B44" w:rsidP="00720FB1">
      <w:pPr>
        <w:widowControl/>
        <w:numPr>
          <w:ilvl w:val="0"/>
          <w:numId w:val="50"/>
        </w:numPr>
        <w:suppressAutoHyphens w:val="0"/>
        <w:autoSpaceDN/>
        <w:spacing w:after="0" w:line="259" w:lineRule="auto"/>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zrealizowane dotąd działania w reakcji na zagrożenie</w:t>
      </w:r>
    </w:p>
    <w:p w:rsidR="00D44B44" w:rsidRPr="00337783" w:rsidRDefault="00D44B44" w:rsidP="00720FB1">
      <w:pPr>
        <w:pStyle w:val="Akapitzlist"/>
        <w:numPr>
          <w:ilvl w:val="0"/>
          <w:numId w:val="48"/>
        </w:numPr>
        <w:suppressAutoHyphens w:val="0"/>
        <w:autoSpaceDN/>
        <w:spacing w:line="259" w:lineRule="auto"/>
        <w:contextualSpacing/>
        <w:textAlignment w:val="auto"/>
        <w:rPr>
          <w:rFonts w:ascii="Times New Roman" w:eastAsia="Calibri" w:hAnsi="Times New Roman" w:cs="Times New Roman"/>
        </w:rPr>
      </w:pPr>
      <w:r w:rsidRPr="00337783">
        <w:rPr>
          <w:rFonts w:ascii="Times New Roman" w:eastAsia="Calibri" w:hAnsi="Times New Roman" w:cs="Times New Roman"/>
        </w:rPr>
        <w:t>potwierdzenie przyjęcie zgłoszenia i zapisanie danych przyjmującego zgłoszenie.</w:t>
      </w:r>
    </w:p>
    <w:p w:rsidR="00D44B44" w:rsidRPr="00337783" w:rsidRDefault="00D44B44" w:rsidP="00D44B44">
      <w:pPr>
        <w:jc w:val="both"/>
        <w:rPr>
          <w:rFonts w:ascii="Times New Roman" w:eastAsia="Calibri" w:hAnsi="Times New Roman" w:cs="Times New Roman"/>
          <w:sz w:val="24"/>
          <w:szCs w:val="24"/>
        </w:rPr>
      </w:pPr>
      <w:r w:rsidRPr="00337783">
        <w:rPr>
          <w:rFonts w:ascii="Times New Roman" w:eastAsia="Calibri" w:hAnsi="Times New Roman" w:cs="Times New Roman"/>
          <w:sz w:val="24"/>
          <w:szCs w:val="24"/>
        </w:rPr>
        <w:t xml:space="preserve">O zagrożeniu należy bezzwłocznie poinformować odpowiednie służby: </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Policja 997</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Straż Pożarna 998</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Pogotowie Ratunkowe 999</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 xml:space="preserve">Europejski Telefon Alarmowy </w:t>
      </w:r>
      <w:r w:rsidRPr="00337783">
        <w:rPr>
          <w:rFonts w:ascii="Times New Roman" w:hAnsi="Times New Roman" w:cs="Times New Roman"/>
          <w:color w:val="222222"/>
          <w:sz w:val="24"/>
          <w:szCs w:val="24"/>
          <w:shd w:val="clear" w:color="auto" w:fill="FFFFFF"/>
        </w:rPr>
        <w:t xml:space="preserve">obowiązującym na terenie całej Unii Europejskiej </w:t>
      </w:r>
      <w:r w:rsidRPr="00337783">
        <w:rPr>
          <w:rFonts w:ascii="Times New Roman" w:hAnsi="Times New Roman" w:cs="Times New Roman"/>
          <w:sz w:val="24"/>
          <w:szCs w:val="24"/>
        </w:rPr>
        <w:t xml:space="preserve">112 </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Pogotowie Energetyczne 991</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Pogotowie Gazowe 992</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Pogotowie Ciepłownicze 993</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Pogotowie Wodno-Kanalizacyjne 994</w:t>
      </w:r>
    </w:p>
    <w:p w:rsidR="00D44B44"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Wojewódzkie Centrum Zarządzania Kryzysowego 987</w:t>
      </w:r>
    </w:p>
    <w:p w:rsidR="00337783" w:rsidRPr="00337783" w:rsidRDefault="00D44B44" w:rsidP="00720FB1">
      <w:pPr>
        <w:widowControl/>
        <w:numPr>
          <w:ilvl w:val="0"/>
          <w:numId w:val="49"/>
        </w:numPr>
        <w:suppressAutoHyphens w:val="0"/>
        <w:autoSpaceDN/>
        <w:spacing w:after="0" w:line="259" w:lineRule="auto"/>
        <w:textAlignment w:val="auto"/>
        <w:rPr>
          <w:rFonts w:ascii="Times New Roman" w:hAnsi="Times New Roman" w:cs="Times New Roman"/>
          <w:sz w:val="24"/>
          <w:szCs w:val="24"/>
        </w:rPr>
      </w:pPr>
      <w:r w:rsidRPr="00337783">
        <w:rPr>
          <w:rFonts w:ascii="Times New Roman" w:hAnsi="Times New Roman" w:cs="Times New Roman"/>
          <w:sz w:val="24"/>
          <w:szCs w:val="24"/>
        </w:rPr>
        <w:t xml:space="preserve">Infolinia Policji (połączenie bezpłatne) 800 120 226. </w:t>
      </w:r>
    </w:p>
    <w:p w:rsidR="00D44B44" w:rsidRPr="00337783" w:rsidRDefault="00D44B44" w:rsidP="00720FB1">
      <w:pPr>
        <w:pStyle w:val="Nagwek2"/>
        <w:numPr>
          <w:ilvl w:val="0"/>
          <w:numId w:val="51"/>
        </w:numPr>
        <w:rPr>
          <w:rFonts w:ascii="Times New Roman" w:hAnsi="Times New Roman" w:cs="Times New Roman"/>
          <w:color w:val="auto"/>
          <w:sz w:val="24"/>
          <w:szCs w:val="24"/>
        </w:rPr>
      </w:pPr>
      <w:r w:rsidRPr="00337783">
        <w:rPr>
          <w:rFonts w:ascii="Times New Roman" w:hAnsi="Times New Roman" w:cs="Times New Roman"/>
          <w:color w:val="auto"/>
          <w:sz w:val="24"/>
          <w:szCs w:val="24"/>
        </w:rPr>
        <w:t>Procedury monitorowania bezpieczeństwa w otoczeniu szkoły</w:t>
      </w:r>
    </w:p>
    <w:p w:rsidR="00337783" w:rsidRPr="00337783" w:rsidRDefault="00D44B44" w:rsidP="00720FB1">
      <w:pPr>
        <w:pStyle w:val="Nagwek2"/>
        <w:numPr>
          <w:ilvl w:val="0"/>
          <w:numId w:val="52"/>
        </w:numPr>
        <w:rPr>
          <w:rFonts w:ascii="Times New Roman" w:hAnsi="Times New Roman" w:cs="Times New Roman"/>
          <w:color w:val="auto"/>
          <w:sz w:val="24"/>
          <w:szCs w:val="24"/>
        </w:rPr>
      </w:pPr>
      <w:r w:rsidRPr="00337783">
        <w:rPr>
          <w:rFonts w:ascii="Times New Roman" w:hAnsi="Times New Roman" w:cs="Times New Roman"/>
          <w:color w:val="auto"/>
          <w:sz w:val="24"/>
          <w:szCs w:val="24"/>
        </w:rPr>
        <w:t>Tereny przyległe do szkoły</w:t>
      </w:r>
    </w:p>
    <w:p w:rsidR="00D44B44" w:rsidRPr="00337783" w:rsidRDefault="00D44B44"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1)</w:t>
      </w:r>
      <w:r w:rsidRPr="00337783">
        <w:rPr>
          <w:rFonts w:ascii="Times New Roman" w:hAnsi="Times New Roman" w:cs="Times New Roman"/>
          <w:sz w:val="24"/>
          <w:szCs w:val="24"/>
        </w:rPr>
        <w:tab/>
        <w:t xml:space="preserve">należy monitorować tereny przyległe, zwrócić szczególną uwagę na osoby poruszające się w otoczeniu szkoły/placówki, obserwujące szkołę/placówkę, wchodzące na jej teren lub często pojawiające się w okolicy szkoły; </w:t>
      </w:r>
    </w:p>
    <w:p w:rsidR="00D44B44" w:rsidRPr="00337783" w:rsidRDefault="00D44B44"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2)</w:t>
      </w:r>
      <w:r w:rsidRPr="00337783">
        <w:rPr>
          <w:rFonts w:ascii="Times New Roman" w:hAnsi="Times New Roman" w:cs="Times New Roman"/>
          <w:sz w:val="24"/>
          <w:szCs w:val="24"/>
        </w:rPr>
        <w:tab/>
        <w:t>należy zwracać uwagę na nietypowe przedmioty pozostawione w okolicy szkoły lub pojazdy zaparkowane w nietypowych miejscach lub o szczególnych cechach – bez tablic rejestracyjnych, świadczące o dużym wyeksploatowaniu, auta dostawcze lub nienależące do pracowników szkoły, rodziców (pozostawione na dłuższy czas bez opieki);</w:t>
      </w:r>
    </w:p>
    <w:p w:rsidR="00D44B44" w:rsidRPr="00337783" w:rsidRDefault="00D44B44"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3)</w:t>
      </w:r>
      <w:r w:rsidRPr="00337783">
        <w:rPr>
          <w:rFonts w:ascii="Times New Roman" w:hAnsi="Times New Roman" w:cs="Times New Roman"/>
          <w:sz w:val="24"/>
          <w:szCs w:val="24"/>
        </w:rPr>
        <w:tab/>
        <w:t>w przypadku orlika – należy zwracać uwagę na osoby korzystające z obiektu – czy zachowują się adekwatnie do miejsca, w którym przebywają, czy nie pozostawiają nietypowych przedmiotów – kartonów, walizek, siatek, plecaków etc.;</w:t>
      </w:r>
    </w:p>
    <w:p w:rsidR="00337783" w:rsidRPr="00337783" w:rsidRDefault="00D44B44"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Po zakończeniu zajęć należy zamykać bramy i furtki prowadzące do szkoły oraz należące do niej tereny (np. boiska, place zabaw).</w:t>
      </w:r>
    </w:p>
    <w:p w:rsidR="002615EE" w:rsidRPr="00337783" w:rsidRDefault="00D44B44" w:rsidP="00D44B44">
      <w:pPr>
        <w:rPr>
          <w:rFonts w:ascii="Times New Roman" w:hAnsi="Times New Roman" w:cs="Times New Roman"/>
          <w:b/>
          <w:sz w:val="24"/>
          <w:szCs w:val="24"/>
        </w:rPr>
      </w:pPr>
      <w:r w:rsidRPr="00337783">
        <w:rPr>
          <w:rFonts w:ascii="Times New Roman" w:hAnsi="Times New Roman" w:cs="Times New Roman"/>
          <w:b/>
          <w:sz w:val="24"/>
          <w:szCs w:val="24"/>
        </w:rPr>
        <w:t xml:space="preserve">b) </w:t>
      </w:r>
      <w:r w:rsidR="005F25BB" w:rsidRPr="00337783">
        <w:rPr>
          <w:rFonts w:ascii="Times New Roman" w:hAnsi="Times New Roman" w:cs="Times New Roman"/>
          <w:b/>
          <w:sz w:val="24"/>
          <w:szCs w:val="24"/>
        </w:rPr>
        <w:t>Wejście do szkoły</w:t>
      </w:r>
      <w:bookmarkEnd w:id="4"/>
    </w:p>
    <w:p w:rsidR="002615EE" w:rsidRPr="00337783" w:rsidRDefault="005F25BB"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1) monitorowanie wejścia do budynku, weryfikowanie osób wchodzących do budynku – zwłaszcza niezwiązane z codziennym życiem szkoły i nie dopuszczanie do ich swobodnego poruszania się po terenie szkoły,</w:t>
      </w:r>
    </w:p>
    <w:p w:rsidR="002615EE" w:rsidRPr="00337783" w:rsidRDefault="005F25BB"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2) nie należy pozostawiać otwartych drzwi do budynku szkoły, szczególnie tych, które nie podlegają monitorowaniu i/lub bezpośredniej kontroli pracownika szkoły,</w:t>
      </w:r>
    </w:p>
    <w:p w:rsidR="002615EE" w:rsidRPr="00337783" w:rsidRDefault="005F25BB" w:rsidP="00337783">
      <w:pPr>
        <w:pStyle w:val="Bezodstpw"/>
        <w:rPr>
          <w:rFonts w:ascii="Times New Roman" w:hAnsi="Times New Roman" w:cs="Times New Roman"/>
          <w:sz w:val="24"/>
          <w:szCs w:val="24"/>
        </w:rPr>
      </w:pPr>
      <w:r w:rsidRPr="00337783">
        <w:rPr>
          <w:rFonts w:ascii="Times New Roman" w:hAnsi="Times New Roman" w:cs="Times New Roman"/>
          <w:sz w:val="24"/>
          <w:szCs w:val="24"/>
        </w:rPr>
        <w:t>3) nie należy wpuszczać bez weryfikacji osób na teren szkoły,</w:t>
      </w:r>
    </w:p>
    <w:p w:rsidR="002615EE" w:rsidRPr="00337783" w:rsidRDefault="005F25BB" w:rsidP="00337783">
      <w:pPr>
        <w:pStyle w:val="Bezodstpw"/>
        <w:rPr>
          <w:rFonts w:ascii="Times New Roman" w:hAnsi="Times New Roman" w:cs="Times New Roman"/>
          <w:sz w:val="24"/>
          <w:szCs w:val="24"/>
        </w:rPr>
      </w:pPr>
      <w:r w:rsidRPr="00337783">
        <w:rPr>
          <w:rFonts w:ascii="Times New Roman" w:hAnsi="Times New Roman" w:cs="Times New Roman"/>
          <w:sz w:val="24"/>
          <w:szCs w:val="24"/>
        </w:rPr>
        <w:lastRenderedPageBreak/>
        <w:t>4) wprowadzenie książki wejść i wyjść, zwłaszcza osób niezwiązanych bezpośrednio z placówką,</w:t>
      </w:r>
    </w:p>
    <w:p w:rsidR="000375D2" w:rsidRPr="00337783" w:rsidRDefault="005F25BB" w:rsidP="00337783">
      <w:pPr>
        <w:pStyle w:val="Bezodstpw"/>
        <w:rPr>
          <w:rFonts w:ascii="Times New Roman" w:eastAsia="Calibri" w:hAnsi="Times New Roman" w:cs="Times New Roman"/>
          <w:sz w:val="24"/>
          <w:szCs w:val="24"/>
        </w:rPr>
      </w:pPr>
      <w:r w:rsidRPr="00337783">
        <w:rPr>
          <w:rFonts w:ascii="Times New Roman" w:hAnsi="Times New Roman" w:cs="Times New Roman"/>
          <w:sz w:val="24"/>
          <w:szCs w:val="24"/>
        </w:rPr>
        <w:t>5) sprawowanie stałego nadzoru przy wejściu do budynku szkoły.</w:t>
      </w:r>
      <w:bookmarkStart w:id="5" w:name="_Toc9202549"/>
      <w:r w:rsidR="000375D2" w:rsidRPr="00337783">
        <w:rPr>
          <w:rFonts w:ascii="Times New Roman" w:eastAsia="Calibri" w:hAnsi="Times New Roman" w:cs="Times New Roman"/>
          <w:sz w:val="24"/>
          <w:szCs w:val="24"/>
        </w:rPr>
        <w:t xml:space="preserve"> </w:t>
      </w:r>
    </w:p>
    <w:p w:rsidR="000375D2" w:rsidRPr="00337783" w:rsidRDefault="003763AC" w:rsidP="000375D2">
      <w:pPr>
        <w:pStyle w:val="Nagwek21"/>
        <w:rPr>
          <w:rFonts w:ascii="Times New Roman" w:hAnsi="Times New Roman" w:cs="Times New Roman"/>
          <w:color w:val="auto"/>
          <w:sz w:val="24"/>
          <w:szCs w:val="24"/>
        </w:rPr>
      </w:pPr>
      <w:r w:rsidRPr="00337783">
        <w:rPr>
          <w:rFonts w:ascii="Times New Roman" w:eastAsia="Calibri" w:hAnsi="Times New Roman" w:cs="Times New Roman"/>
          <w:color w:val="auto"/>
          <w:sz w:val="24"/>
          <w:szCs w:val="24"/>
        </w:rPr>
        <w:t xml:space="preserve">c) </w:t>
      </w:r>
      <w:r w:rsidR="000375D2" w:rsidRPr="00337783">
        <w:rPr>
          <w:rFonts w:ascii="Times New Roman" w:eastAsia="Calibri" w:hAnsi="Times New Roman" w:cs="Times New Roman"/>
          <w:color w:val="auto"/>
          <w:sz w:val="24"/>
          <w:szCs w:val="24"/>
        </w:rPr>
        <w:t>Osoby trzecie bezzasadnie przebywające na terenie szkoły lub osoby zachowujące się niewłaściwie na terenie szkoły</w:t>
      </w:r>
      <w:bookmarkEnd w:id="5"/>
    </w:p>
    <w:p w:rsidR="000375D2" w:rsidRPr="00337783" w:rsidRDefault="000375D2" w:rsidP="000375D2">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lub inny pracownik szkoły, który stwierdził bezzasadny fakt przebywania osoby trzeciej w szkole prosi o opuszczenie jej terenu, a w przypadku odmowy zawiadamia pracowników obsługi lub dyrektora szkoły.</w:t>
      </w:r>
    </w:p>
    <w:p w:rsidR="000375D2" w:rsidRPr="00337783" w:rsidRDefault="000375D2" w:rsidP="000375D2">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lub inny pracownik szkoły, który stwierdził niewłaściwe zachowanie osoby trzeciej przebywającej w szkole stosuje słowne upomnienie, a w przypadku braku reakcji prosi o opuszczenie jej terenu i zawiadamia o zdarzeniu dyrektora szkoły.</w:t>
      </w:r>
    </w:p>
    <w:p w:rsidR="000375D2" w:rsidRPr="00337783" w:rsidRDefault="000375D2" w:rsidP="000375D2">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 przypadku braku reakcji dyrektor szkoły zawiadamia Policję lub Straż Miejską.</w:t>
      </w:r>
    </w:p>
    <w:p w:rsidR="000C76C1" w:rsidRPr="00337783" w:rsidRDefault="003763AC" w:rsidP="000C76C1">
      <w:pPr>
        <w:pStyle w:val="Default"/>
        <w:jc w:val="both"/>
        <w:rPr>
          <w:b/>
          <w:color w:val="auto"/>
        </w:rPr>
      </w:pPr>
      <w:r w:rsidRPr="00337783">
        <w:rPr>
          <w:b/>
          <w:color w:val="auto"/>
        </w:rPr>
        <w:t xml:space="preserve">d) </w:t>
      </w:r>
      <w:r w:rsidR="000C76C1" w:rsidRPr="00337783">
        <w:rPr>
          <w:b/>
          <w:color w:val="auto"/>
        </w:rPr>
        <w:t>Zwierzę bez opieki właściciela na terenie szkoły</w:t>
      </w:r>
    </w:p>
    <w:p w:rsidR="000C76C1" w:rsidRPr="00337783" w:rsidRDefault="000C76C1" w:rsidP="000C76C1">
      <w:pPr>
        <w:pStyle w:val="Default"/>
        <w:jc w:val="both"/>
      </w:pPr>
      <w:r w:rsidRPr="00337783">
        <w:t>1. Nauczyciel lub pracownik szkoły będący świadkiem zdarzenia izoluje dzieci od zwierzęcia (dzieci nie wychodzą z klasy, a gdy są na boisku na polecenie nauczycieli dyżurujących wracają do budynku szkoły).</w:t>
      </w:r>
    </w:p>
    <w:p w:rsidR="000C76C1" w:rsidRPr="00337783" w:rsidRDefault="000C76C1" w:rsidP="000C76C1">
      <w:pPr>
        <w:pStyle w:val="Default"/>
        <w:jc w:val="both"/>
      </w:pPr>
      <w:r w:rsidRPr="00337783">
        <w:t>2. Nauczyciel lub pracownik szkoły będący świadkiem zdarzenia zawiadamia pracownika obsługi.</w:t>
      </w:r>
    </w:p>
    <w:p w:rsidR="000C76C1" w:rsidRPr="00337783" w:rsidRDefault="000C76C1" w:rsidP="000C76C1">
      <w:pPr>
        <w:pStyle w:val="Default"/>
        <w:jc w:val="both"/>
      </w:pPr>
      <w:r w:rsidRPr="00337783">
        <w:t>3. Pracownik obsługi informuje dyrekcję szkoły i podejmuje działania zmierzające do odizolowania zwierzęcia.</w:t>
      </w:r>
    </w:p>
    <w:p w:rsidR="002615EE" w:rsidRPr="00337783" w:rsidRDefault="000C76C1" w:rsidP="000C76C1">
      <w:pPr>
        <w:pStyle w:val="Default"/>
        <w:jc w:val="both"/>
      </w:pPr>
      <w:r w:rsidRPr="00337783">
        <w:t>4. Pracownik obsługi lub osoba wyznaczona przez dyrektora wzywa Straż Miejską, ewentualnie służby weterynaryjne.</w:t>
      </w:r>
    </w:p>
    <w:p w:rsidR="000375D2" w:rsidRPr="00337783" w:rsidRDefault="000375D2" w:rsidP="006731E9">
      <w:pPr>
        <w:spacing w:beforeLines="120" w:before="288" w:afterLines="120" w:after="288" w:line="22" w:lineRule="atLeast"/>
        <w:jc w:val="both"/>
        <w:rPr>
          <w:rFonts w:ascii="Times New Roman" w:eastAsia="Calibri" w:hAnsi="Times New Roman" w:cs="Times New Roman"/>
          <w:b/>
          <w:sz w:val="24"/>
          <w:szCs w:val="24"/>
        </w:rPr>
      </w:pPr>
      <w:bookmarkStart w:id="6" w:name="_Toc9202546"/>
      <w:r w:rsidRPr="00337783">
        <w:rPr>
          <w:rFonts w:ascii="Times New Roman" w:eastAsia="Calibri" w:hAnsi="Times New Roman" w:cs="Times New Roman"/>
          <w:b/>
          <w:sz w:val="24"/>
          <w:szCs w:val="24"/>
        </w:rPr>
        <w:t>III. Wtargnięcie do szkoły napastnika (terrorysty)</w:t>
      </w:r>
    </w:p>
    <w:p w:rsidR="000375D2" w:rsidRPr="00337783" w:rsidRDefault="000375D2" w:rsidP="006731E9">
      <w:pPr>
        <w:spacing w:beforeLines="120" w:before="288" w:afterLines="120" w:after="288" w:line="22" w:lineRule="atLeast"/>
        <w:jc w:val="both"/>
        <w:rPr>
          <w:rFonts w:ascii="Times New Roman" w:eastAsia="Calibri" w:hAnsi="Times New Roman" w:cs="Times New Roman"/>
          <w:sz w:val="24"/>
          <w:szCs w:val="24"/>
        </w:rPr>
      </w:pPr>
      <w:r w:rsidRPr="00337783">
        <w:rPr>
          <w:rFonts w:ascii="Times New Roman" w:eastAsia="Calibri" w:hAnsi="Times New Roman" w:cs="Times New Roman"/>
          <w:sz w:val="24"/>
          <w:szCs w:val="24"/>
        </w:rPr>
        <w:t xml:space="preserve">odnoszą się do niezbędnej reakcji nauczyciela i dotyczą sytuacji wtargnięcia napastnika z niebezpiecznym narzędziem lub bronią, który strzela do osób znajdujących się na korytarzu i w salach lekcyjnych, tzw. </w:t>
      </w:r>
      <w:r w:rsidRPr="00337783">
        <w:rPr>
          <w:rFonts w:ascii="Times New Roman" w:eastAsia="Calibri" w:hAnsi="Times New Roman" w:cs="Times New Roman"/>
          <w:i/>
          <w:sz w:val="24"/>
          <w:szCs w:val="24"/>
        </w:rPr>
        <w:t>aktywny strzelec</w:t>
      </w:r>
      <w:r w:rsidRPr="00337783">
        <w:rPr>
          <w:rFonts w:ascii="Times New Roman" w:eastAsia="Calibri" w:hAnsi="Times New Roman" w:cs="Times New Roman"/>
          <w:sz w:val="24"/>
          <w:szCs w:val="24"/>
        </w:rPr>
        <w:t>.</w:t>
      </w: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Jeżeli nie miałeś szansy na ucieczkę, ukryj się, zamknij drzwi na klucz (</w:t>
      </w:r>
      <w:r w:rsidRPr="00337783">
        <w:rPr>
          <w:rFonts w:ascii="Times New Roman" w:eastAsia="Calibri" w:hAnsi="Times New Roman" w:cs="Times New Roman"/>
          <w:i/>
          <w:sz w:val="24"/>
          <w:szCs w:val="24"/>
        </w:rPr>
        <w:t>zabarykaduj się</w:t>
      </w:r>
      <w:r w:rsidRPr="00337783">
        <w:rPr>
          <w:rFonts w:ascii="Times New Roman" w:eastAsia="Calibri" w:hAnsi="Times New Roman" w:cs="Times New Roman"/>
          <w:sz w:val="24"/>
          <w:szCs w:val="24"/>
        </w:rPr>
        <w:t>) - szybkie zamknięcie drzwi może uniemożliwić napastnikowi wejście do pomieszczenia i zabicie kolejnych osób</w:t>
      </w:r>
    </w:p>
    <w:p w:rsidR="000375D2" w:rsidRPr="00337783" w:rsidRDefault="000375D2" w:rsidP="006731E9">
      <w:pPr>
        <w:tabs>
          <w:tab w:val="left" w:pos="1935"/>
        </w:tabs>
        <w:spacing w:beforeLines="120" w:before="288" w:afterLines="120" w:after="288" w:line="22" w:lineRule="atLeast"/>
        <w:contextualSpacing/>
        <w:jc w:val="both"/>
        <w:rPr>
          <w:rFonts w:ascii="Times New Roman" w:eastAsia="Calibri" w:hAnsi="Times New Roman" w:cs="Times New Roman"/>
          <w:sz w:val="24"/>
          <w:szCs w:val="24"/>
        </w:rPr>
      </w:pPr>
      <w:r w:rsidRPr="00337783">
        <w:rPr>
          <w:rFonts w:ascii="Times New Roman" w:eastAsia="Calibri" w:hAnsi="Times New Roman" w:cs="Times New Roman"/>
          <w:sz w:val="24"/>
          <w:szCs w:val="24"/>
        </w:rPr>
        <w:tab/>
      </w: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Wycisz i uspokój uczniów - wszelkie dźwięki wydostające się z sal lekcyjnych mogą spowodować próbę wejścia napastnika do pomieszczenia lub ostrzelanie sali lekcyjnej przez drzwi czy ścianę</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Zaopiekuj się uczniami ze SPE</w:t>
      </w:r>
      <w:r w:rsidRPr="00337783">
        <w:rPr>
          <w:rFonts w:ascii="Times New Roman" w:eastAsia="Calibri" w:hAnsi="Times New Roman" w:cs="Times New Roman"/>
          <w:sz w:val="24"/>
          <w:szCs w:val="24"/>
          <w:vertAlign w:val="superscript"/>
        </w:rPr>
        <w:footnoteReference w:id="3"/>
      </w:r>
      <w:r w:rsidRPr="00337783">
        <w:rPr>
          <w:rFonts w:ascii="Times New Roman" w:eastAsia="Calibri" w:hAnsi="Times New Roman" w:cs="Times New Roman"/>
          <w:sz w:val="24"/>
          <w:szCs w:val="24"/>
        </w:rPr>
        <w:t xml:space="preserve"> i uczniami, którzy potrzebują pomocy - należy zwrócić szczególną uwagę na dzieci, które specyficznie reagują na stres i mogą mieć problemy z opanowaniem emocji</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57" w:hanging="357"/>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Każ bezwzględnie wyciszyć, wyłączyć telefony - niespodziewane sygnały telefonów m</w:t>
      </w:r>
      <w:r w:rsidRPr="00337783">
        <w:rPr>
          <w:rFonts w:ascii="Times New Roman" w:eastAsia="Calibri" w:hAnsi="Times New Roman" w:cs="Times New Roman"/>
          <w:sz w:val="24"/>
          <w:szCs w:val="24"/>
        </w:rPr>
        <w:t>o</w:t>
      </w:r>
      <w:r w:rsidRPr="00337783">
        <w:rPr>
          <w:rFonts w:ascii="Times New Roman" w:eastAsia="Calibri" w:hAnsi="Times New Roman" w:cs="Times New Roman"/>
          <w:sz w:val="24"/>
          <w:szCs w:val="24"/>
        </w:rPr>
        <w:t>gą zdradzić obecność osób wewnątrz zamkniętych pomieszczeń i zachęcić napastnika do wejścia</w:t>
      </w: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lastRenderedPageBreak/>
        <w:t xml:space="preserve">Poinformuj policję wysyłając informację tekstową - SMS o zaistniałej sytuacji - </w:t>
      </w:r>
      <w:r w:rsidRPr="00337783">
        <w:rPr>
          <w:rFonts w:ascii="Times New Roman" w:eastAsia="Calibri" w:hAnsi="Times New Roman" w:cs="Times New Roman"/>
          <w:sz w:val="24"/>
          <w:szCs w:val="24"/>
        </w:rPr>
        <w:br/>
        <w:t>w przypadku wtargnięcia napastnika do szkoły niezbędnym jest natychmiastowe przek</w:t>
      </w:r>
      <w:r w:rsidRPr="00337783">
        <w:rPr>
          <w:rFonts w:ascii="Times New Roman" w:eastAsia="Calibri" w:hAnsi="Times New Roman" w:cs="Times New Roman"/>
          <w:sz w:val="24"/>
          <w:szCs w:val="24"/>
        </w:rPr>
        <w:t>a</w:t>
      </w:r>
      <w:r w:rsidRPr="00337783">
        <w:rPr>
          <w:rFonts w:ascii="Times New Roman" w:eastAsia="Calibri" w:hAnsi="Times New Roman" w:cs="Times New Roman"/>
          <w:sz w:val="24"/>
          <w:szCs w:val="24"/>
        </w:rPr>
        <w:t>zanie informacji policji</w:t>
      </w: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Zasłoń okno, zgaś światło - należy zaciemnić salę aby utrudnić obserwację osób zabar</w:t>
      </w:r>
      <w:r w:rsidRPr="00337783">
        <w:rPr>
          <w:rFonts w:ascii="Times New Roman" w:eastAsia="Calibri" w:hAnsi="Times New Roman" w:cs="Times New Roman"/>
          <w:sz w:val="24"/>
          <w:szCs w:val="24"/>
        </w:rPr>
        <w:t>y</w:t>
      </w:r>
      <w:r w:rsidRPr="00337783">
        <w:rPr>
          <w:rFonts w:ascii="Times New Roman" w:eastAsia="Calibri" w:hAnsi="Times New Roman" w:cs="Times New Roman"/>
          <w:sz w:val="24"/>
          <w:szCs w:val="24"/>
        </w:rPr>
        <w:t xml:space="preserve">kadowanych w salach lekcyjnych przez osoby współpracujące z napastnikami, </w:t>
      </w:r>
      <w:r w:rsidRPr="00337783">
        <w:rPr>
          <w:rFonts w:ascii="Times New Roman" w:eastAsia="Calibri" w:hAnsi="Times New Roman" w:cs="Times New Roman"/>
          <w:sz w:val="24"/>
          <w:szCs w:val="24"/>
        </w:rPr>
        <w:br/>
        <w:t>a znajdujące się  na zewnątrz obiektu szkolnego</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hAnsi="Times New Roman" w:cs="Times New Roman"/>
          <w:color w:val="000000"/>
          <w:sz w:val="24"/>
          <w:szCs w:val="24"/>
        </w:rPr>
        <w:t xml:space="preserve">Nie przemieszczaj się - </w:t>
      </w:r>
      <w:r w:rsidRPr="00337783">
        <w:rPr>
          <w:rFonts w:ascii="Times New Roman" w:eastAsia="Calibri" w:hAnsi="Times New Roman" w:cs="Times New Roman"/>
          <w:sz w:val="24"/>
          <w:szCs w:val="24"/>
        </w:rPr>
        <w:t>przemieszczanie się może powodować dźwięki lub cień, który może zostać zauważony przez napastników</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 xml:space="preserve">Stań poniżej linii okien, zejdź ze światła drzwi - przebywanie w świetle drzwi rzuca cień </w:t>
      </w:r>
      <w:r w:rsidRPr="00337783">
        <w:rPr>
          <w:rFonts w:ascii="Times New Roman" w:eastAsia="Calibri" w:hAnsi="Times New Roman" w:cs="Times New Roman"/>
          <w:sz w:val="24"/>
          <w:szCs w:val="24"/>
        </w:rPr>
        <w:br/>
        <w:t>i może zostać zauważone przez napastników</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Zejdź z linii strzału, połóż się na podłodze -</w:t>
      </w:r>
      <w:r w:rsidRPr="00337783">
        <w:rPr>
          <w:rFonts w:ascii="Times New Roman" w:eastAsia="Calibri" w:hAnsi="Times New Roman" w:cs="Times New Roman"/>
          <w:i/>
          <w:sz w:val="24"/>
          <w:szCs w:val="24"/>
        </w:rPr>
        <w:t xml:space="preserve"> </w:t>
      </w:r>
      <w:r w:rsidRPr="00337783">
        <w:rPr>
          <w:rFonts w:ascii="Times New Roman" w:eastAsia="Calibri" w:hAnsi="Times New Roman" w:cs="Times New Roman"/>
          <w:sz w:val="24"/>
          <w:szCs w:val="24"/>
        </w:rPr>
        <w:t xml:space="preserve">z reguły napastnicy strzelają na wysokości około 1 do 1,5 m. Strzały z broni palnej bez problemu penetrują drzwi i mogą zabić osoby znajdujące się wewnątrz </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Jeżeli padną strzały, nie krzycz - napastnicy oddając na ślepo strzały przez zamknięte drzwi chcą sprowokować krzyki przerażonych osób i upewnić się czy w salach rzeczyw</w:t>
      </w:r>
      <w:r w:rsidRPr="00337783">
        <w:rPr>
          <w:rFonts w:ascii="Times New Roman" w:eastAsia="Calibri" w:hAnsi="Times New Roman" w:cs="Times New Roman"/>
          <w:sz w:val="24"/>
          <w:szCs w:val="24"/>
        </w:rPr>
        <w:t>i</w:t>
      </w:r>
      <w:r w:rsidRPr="00337783">
        <w:rPr>
          <w:rFonts w:ascii="Times New Roman" w:eastAsia="Calibri" w:hAnsi="Times New Roman" w:cs="Times New Roman"/>
          <w:sz w:val="24"/>
          <w:szCs w:val="24"/>
        </w:rPr>
        <w:t>ście nikogo nie ma</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otwieraj nikomu drzwi - interweniujące oddziały policji w przypadku takiej koniec</w:t>
      </w:r>
      <w:r w:rsidRPr="00337783">
        <w:rPr>
          <w:rFonts w:ascii="Times New Roman" w:eastAsia="Calibri" w:hAnsi="Times New Roman" w:cs="Times New Roman"/>
          <w:sz w:val="24"/>
          <w:szCs w:val="24"/>
        </w:rPr>
        <w:t>z</w:t>
      </w:r>
      <w:r w:rsidRPr="00337783">
        <w:rPr>
          <w:rFonts w:ascii="Times New Roman" w:eastAsia="Calibri" w:hAnsi="Times New Roman" w:cs="Times New Roman"/>
          <w:sz w:val="24"/>
          <w:szCs w:val="24"/>
        </w:rPr>
        <w:t>ności same otworzą drzwi. Napastnicy mogą zmusić osoby funkcyjne do przekazania k</w:t>
      </w:r>
      <w:r w:rsidRPr="00337783">
        <w:rPr>
          <w:rFonts w:ascii="Times New Roman" w:eastAsia="Calibri" w:hAnsi="Times New Roman" w:cs="Times New Roman"/>
          <w:sz w:val="24"/>
          <w:szCs w:val="24"/>
        </w:rPr>
        <w:t>o</w:t>
      </w:r>
      <w:r w:rsidRPr="00337783">
        <w:rPr>
          <w:rFonts w:ascii="Times New Roman" w:eastAsia="Calibri" w:hAnsi="Times New Roman" w:cs="Times New Roman"/>
          <w:sz w:val="24"/>
          <w:szCs w:val="24"/>
        </w:rPr>
        <w:t>munikatu, który ma spowodować otwarcie drzwi</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4"/>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spacing w:beforeLines="120" w:before="288" w:afterLines="120" w:after="288" w:line="22" w:lineRule="atLeast"/>
        <w:jc w:val="both"/>
        <w:rPr>
          <w:rFonts w:ascii="Times New Roman" w:eastAsia="Calibri" w:hAnsi="Times New Roman" w:cs="Times New Roman"/>
          <w:b/>
          <w:sz w:val="24"/>
          <w:szCs w:val="24"/>
        </w:rPr>
      </w:pPr>
      <w:r w:rsidRPr="00337783">
        <w:rPr>
          <w:rFonts w:ascii="Times New Roman" w:eastAsia="Calibri" w:hAnsi="Times New Roman" w:cs="Times New Roman"/>
          <w:b/>
          <w:sz w:val="24"/>
          <w:szCs w:val="24"/>
        </w:rPr>
        <w:t xml:space="preserve">W przypadku bezpośredniego kontaktu z napastnikami, którzy dążą do przejęcia kontroli nad szkołą:  </w:t>
      </w:r>
      <w:r w:rsidRPr="00337783">
        <w:rPr>
          <w:rFonts w:ascii="Times New Roman" w:eastAsia="Calibri" w:hAnsi="Times New Roman" w:cs="Times New Roman"/>
          <w:b/>
          <w:i/>
          <w:sz w:val="24"/>
          <w:szCs w:val="24"/>
        </w:rPr>
        <w:t xml:space="preserve"> </w:t>
      </w: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Wykonuj bezwzględnie polecenia napastnika - wszelkie próby oporu mogą być uznane przez napastników jako akt agresji i zakończyć się śmiercią zakładników</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Na żądanie terrorystów oddaj im przedmioty osobiste, np. telefon - wszelkie próby osz</w:t>
      </w:r>
      <w:r w:rsidRPr="00337783">
        <w:rPr>
          <w:rFonts w:ascii="Times New Roman" w:eastAsia="Calibri" w:hAnsi="Times New Roman" w:cs="Times New Roman"/>
          <w:sz w:val="24"/>
          <w:szCs w:val="24"/>
        </w:rPr>
        <w:t>u</w:t>
      </w:r>
      <w:r w:rsidRPr="00337783">
        <w:rPr>
          <w:rFonts w:ascii="Times New Roman" w:eastAsia="Calibri" w:hAnsi="Times New Roman" w:cs="Times New Roman"/>
          <w:sz w:val="24"/>
          <w:szCs w:val="24"/>
        </w:rPr>
        <w:t>kania napastników mogą zakończyć się śmiercią osoby oszukującej</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Poinformuj, że nie możesz wykonać jakiegoś polecenia - w takim przypadku ewentualne niewykonanie polecenia napastników nie zostanie potraktowane jako próba oporu</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patrz terrorystom w oczy, unikaj kontaktu wzrokowego - w takiej sytuacji patrzenie w oczy może zostać uznane za akt prowokacji i agresji</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Nigdy nie odwracaj się plecami do napastnika - odwracanie plecami może zostać uznane jako akt agresji czy lekceważenia, utrudnia także orientację w sytuacji</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lastRenderedPageBreak/>
        <w:t>Nie zwracaj na siebie uwagi - niezwracanie na siebie uwagi może zwiększyć szansę na uratowanie życia w przypadku, gdy zamachowcy zdecydują się  zabić kogoś dla prz</w:t>
      </w:r>
      <w:r w:rsidRPr="00337783">
        <w:rPr>
          <w:rFonts w:ascii="Times New Roman" w:eastAsia="Calibri" w:hAnsi="Times New Roman" w:cs="Times New Roman"/>
          <w:sz w:val="24"/>
          <w:szCs w:val="24"/>
        </w:rPr>
        <w:t>y</w:t>
      </w:r>
      <w:r w:rsidRPr="00337783">
        <w:rPr>
          <w:rFonts w:ascii="Times New Roman" w:eastAsia="Calibri" w:hAnsi="Times New Roman" w:cs="Times New Roman"/>
          <w:sz w:val="24"/>
          <w:szCs w:val="24"/>
        </w:rPr>
        <w:t>kładu</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lekceważ napastnika i nie bądź agresywny - brak szacunku i agresja mogą zostać uk</w:t>
      </w:r>
      <w:r w:rsidRPr="00337783">
        <w:rPr>
          <w:rFonts w:ascii="Times New Roman" w:eastAsia="Calibri" w:hAnsi="Times New Roman" w:cs="Times New Roman"/>
          <w:sz w:val="24"/>
          <w:szCs w:val="24"/>
        </w:rPr>
        <w:t>a</w:t>
      </w:r>
      <w:r w:rsidRPr="00337783">
        <w:rPr>
          <w:rFonts w:ascii="Times New Roman" w:eastAsia="Calibri" w:hAnsi="Times New Roman" w:cs="Times New Roman"/>
          <w:sz w:val="24"/>
          <w:szCs w:val="24"/>
        </w:rPr>
        <w:t>rane przez zamachowców</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oszukuj terrorysty - oszustwo może zostać potraktowane jako brak szacunku czy agresji i zostać ukarane</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Uspokój uczniów, zawsze zwracaj się do nich po imieniu - zwracanie się do uczniów po imieniu pozwala na ich spersonalizowanie, co może spowodować lepsze ich traktow</w:t>
      </w:r>
      <w:r w:rsidRPr="00337783">
        <w:rPr>
          <w:rFonts w:ascii="Times New Roman" w:eastAsia="Calibri" w:hAnsi="Times New Roman" w:cs="Times New Roman"/>
          <w:sz w:val="24"/>
          <w:szCs w:val="24"/>
        </w:rPr>
        <w:t>a</w:t>
      </w:r>
      <w:r w:rsidRPr="00337783">
        <w:rPr>
          <w:rFonts w:ascii="Times New Roman" w:eastAsia="Calibri" w:hAnsi="Times New Roman" w:cs="Times New Roman"/>
          <w:sz w:val="24"/>
          <w:szCs w:val="24"/>
        </w:rPr>
        <w:t>nie przez zamachowców</w:t>
      </w:r>
    </w:p>
    <w:p w:rsidR="000375D2" w:rsidRPr="00337783" w:rsidRDefault="000375D2" w:rsidP="006731E9">
      <w:pPr>
        <w:tabs>
          <w:tab w:val="left" w:pos="1134"/>
        </w:tabs>
        <w:spacing w:beforeLines="120" w:before="288" w:afterLines="120" w:after="288" w:line="22" w:lineRule="atLeast"/>
        <w:ind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Poinformuj napastnika o uczniach ze schorzeniami - wiedza ta w konsekwencji obniży agresję ze strony zamachowców wobec dzieci, których zachowanie odstaje od reszty</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i/>
          <w:sz w:val="24"/>
          <w:szCs w:val="24"/>
        </w:rPr>
      </w:pPr>
      <w:r w:rsidRPr="00337783">
        <w:rPr>
          <w:rFonts w:ascii="Times New Roman" w:eastAsia="Calibri" w:hAnsi="Times New Roman" w:cs="Times New Roman"/>
          <w:sz w:val="24"/>
          <w:szCs w:val="24"/>
        </w:rPr>
        <w:t xml:space="preserve">Pytaj zawsze o pozwolenie, np. gdy chcesz się zwrócić do uczniów - każda aktywność podjęta bez zgody zamachowców może zostać potraktowana jako akt oporu czy agresji i w konsekwencji ukarana </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i/>
          <w:sz w:val="24"/>
          <w:szCs w:val="24"/>
        </w:rPr>
      </w:pPr>
    </w:p>
    <w:p w:rsidR="000375D2" w:rsidRPr="00337783" w:rsidRDefault="000375D2" w:rsidP="006731E9">
      <w:pPr>
        <w:widowControl/>
        <w:numPr>
          <w:ilvl w:val="0"/>
          <w:numId w:val="53"/>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Zawsze korzystaj z dobrej woli terrorysty - nigdy nie wiadomo, kiedy kolejny raz będzi</w:t>
      </w:r>
      <w:r w:rsidRPr="00337783">
        <w:rPr>
          <w:rFonts w:ascii="Times New Roman" w:eastAsia="Calibri" w:hAnsi="Times New Roman" w:cs="Times New Roman"/>
          <w:sz w:val="24"/>
          <w:szCs w:val="24"/>
        </w:rPr>
        <w:t>e</w:t>
      </w:r>
      <w:r w:rsidRPr="00337783">
        <w:rPr>
          <w:rFonts w:ascii="Times New Roman" w:eastAsia="Calibri" w:hAnsi="Times New Roman" w:cs="Times New Roman"/>
          <w:sz w:val="24"/>
          <w:szCs w:val="24"/>
        </w:rPr>
        <w:t xml:space="preserve">my mogli napić się czy zjeść posiłek. </w:t>
      </w:r>
    </w:p>
    <w:p w:rsidR="000375D2" w:rsidRPr="00337783" w:rsidRDefault="000375D2" w:rsidP="006731E9">
      <w:pPr>
        <w:tabs>
          <w:tab w:val="left" w:pos="1134"/>
        </w:tabs>
        <w:spacing w:beforeLines="120" w:before="288" w:afterLines="120" w:after="288" w:line="22" w:lineRule="atLeast"/>
        <w:ind w:left="1713"/>
        <w:contextualSpacing/>
        <w:jc w:val="both"/>
        <w:rPr>
          <w:rFonts w:ascii="Times New Roman" w:eastAsia="Calibri" w:hAnsi="Times New Roman" w:cs="Times New Roman"/>
          <w:sz w:val="24"/>
          <w:szCs w:val="24"/>
        </w:rPr>
      </w:pPr>
    </w:p>
    <w:p w:rsidR="000375D2" w:rsidRPr="00337783" w:rsidRDefault="000375D2" w:rsidP="006731E9">
      <w:pPr>
        <w:spacing w:beforeLines="120" w:before="288" w:afterLines="120" w:after="288" w:line="22" w:lineRule="atLeast"/>
        <w:rPr>
          <w:rFonts w:ascii="Times New Roman" w:eastAsia="Calibri" w:hAnsi="Times New Roman" w:cs="Times New Roman"/>
          <w:b/>
          <w:sz w:val="24"/>
          <w:szCs w:val="24"/>
        </w:rPr>
      </w:pPr>
      <w:r w:rsidRPr="00337783">
        <w:rPr>
          <w:rFonts w:ascii="Times New Roman" w:eastAsia="Calibri" w:hAnsi="Times New Roman" w:cs="Times New Roman"/>
          <w:sz w:val="24"/>
          <w:szCs w:val="24"/>
        </w:rPr>
        <w:t xml:space="preserve"> </w:t>
      </w:r>
      <w:r w:rsidRPr="00337783">
        <w:rPr>
          <w:rFonts w:ascii="Times New Roman" w:eastAsia="Calibri" w:hAnsi="Times New Roman" w:cs="Times New Roman"/>
          <w:sz w:val="24"/>
          <w:szCs w:val="24"/>
        </w:rPr>
        <w:br/>
      </w:r>
      <w:r w:rsidR="00843047" w:rsidRPr="00337783">
        <w:rPr>
          <w:rFonts w:ascii="Times New Roman" w:eastAsia="Calibri" w:hAnsi="Times New Roman" w:cs="Times New Roman"/>
          <w:b/>
          <w:sz w:val="24"/>
          <w:szCs w:val="24"/>
        </w:rPr>
        <w:t xml:space="preserve">IV. </w:t>
      </w:r>
      <w:r w:rsidR="003763AC" w:rsidRPr="00337783">
        <w:rPr>
          <w:rFonts w:ascii="Times New Roman" w:eastAsia="Calibri" w:hAnsi="Times New Roman" w:cs="Times New Roman"/>
          <w:b/>
          <w:sz w:val="24"/>
          <w:szCs w:val="24"/>
        </w:rPr>
        <w:t xml:space="preserve">Postępowanie </w:t>
      </w:r>
      <w:r w:rsidR="00843047" w:rsidRPr="00337783">
        <w:rPr>
          <w:rFonts w:ascii="Times New Roman" w:eastAsia="Calibri" w:hAnsi="Times New Roman" w:cs="Times New Roman"/>
          <w:b/>
          <w:sz w:val="24"/>
          <w:szCs w:val="24"/>
        </w:rPr>
        <w:t>w</w:t>
      </w:r>
      <w:r w:rsidRPr="00337783">
        <w:rPr>
          <w:rFonts w:ascii="Times New Roman" w:eastAsia="Calibri" w:hAnsi="Times New Roman" w:cs="Times New Roman"/>
          <w:b/>
          <w:sz w:val="24"/>
          <w:szCs w:val="24"/>
        </w:rPr>
        <w:t xml:space="preserve"> przypadku działań antyterrorystycznych podjętych przez policję:              </w:t>
      </w: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uciekaj z miejsca zdarzenia, nie wykonuj gwałtownych ruchów – możesz zostać uznany za terrorystę - policja w trakcie operacji odbijania zakładników nie jest w stanie odróżnić napastników od ofiar</w:t>
      </w:r>
    </w:p>
    <w:p w:rsidR="000375D2" w:rsidRPr="00337783" w:rsidRDefault="000375D2" w:rsidP="006731E9">
      <w:pPr>
        <w:tabs>
          <w:tab w:val="left" w:pos="1134"/>
        </w:tabs>
        <w:spacing w:beforeLines="120" w:before="288" w:afterLines="120" w:after="288" w:line="22" w:lineRule="atLeast"/>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próbuj pomagać służbom ratowniczym, dyskutować z nimi - próba pomocy siłom bezpieczeństwa bez ich wyraźnej zgody czy prośby może zostać potraktowane jako akt agresji</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Połóż się na podłodze, trzymaj ręce z otwartymi dłońmi najlepiej na wysokości głowy - taka pozycja pozwala widzieć ewentualne niebezpieczne narzędzia będące w posiadaniu zamachowców, którzy wtopili się w szeregi zakładników</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Słuchaj poleceń i instrukcji grupy antyterrorystycznej, poddawaj się jej działaniom - p</w:t>
      </w:r>
      <w:r w:rsidRPr="00337783">
        <w:rPr>
          <w:rFonts w:ascii="Times New Roman" w:eastAsia="Calibri" w:hAnsi="Times New Roman" w:cs="Times New Roman"/>
          <w:sz w:val="24"/>
          <w:szCs w:val="24"/>
        </w:rPr>
        <w:t>o</w:t>
      </w:r>
      <w:r w:rsidRPr="00337783">
        <w:rPr>
          <w:rFonts w:ascii="Times New Roman" w:eastAsia="Calibri" w:hAnsi="Times New Roman" w:cs="Times New Roman"/>
          <w:sz w:val="24"/>
          <w:szCs w:val="24"/>
        </w:rPr>
        <w:t>stawa taka ułatwia działania policji, a także identyfikację zamachowców, którzy próbują się wtopić w szeregi napastników</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Nie trzyj oczu w przypadku użycia gazów łzawiących - tarcie oczu tylko pogarsza skutki użycia gazu łzawiącego</w:t>
      </w:r>
    </w:p>
    <w:p w:rsidR="000375D2" w:rsidRPr="00337783" w:rsidRDefault="000375D2" w:rsidP="006731E9">
      <w:pPr>
        <w:tabs>
          <w:tab w:val="left" w:pos="1134"/>
        </w:tabs>
        <w:spacing w:beforeLines="120" w:before="288" w:afterLines="120" w:after="288" w:line="22" w:lineRule="atLeast"/>
        <w:ind w:left="-360" w:firstLine="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Pytaj o pozwolenie zaopiekowania się swoimi uczniami - wszelkie samowolne działania mogą zostać potraktowane jako akt agresji i mogą utrudnić akcję ratunkową</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lastRenderedPageBreak/>
        <w:t>Odpowiadaj na pytania funkcjonariuszy - policja zbiera kluczowe informacje mające się przyczynić do skutecznej akcji uwolnienia zakładników i identyfikacji zamachowców</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0375D2" w:rsidRPr="00337783" w:rsidRDefault="000375D2" w:rsidP="006731E9">
      <w:pPr>
        <w:widowControl/>
        <w:numPr>
          <w:ilvl w:val="0"/>
          <w:numId w:val="55"/>
        </w:numPr>
        <w:tabs>
          <w:tab w:val="left" w:pos="1134"/>
        </w:tabs>
        <w:suppressAutoHyphens w:val="0"/>
        <w:autoSpaceDN/>
        <w:spacing w:beforeLines="120" w:before="288" w:afterLines="120" w:after="288" w:line="22" w:lineRule="atLeast"/>
        <w:ind w:left="360"/>
        <w:contextualSpacing/>
        <w:jc w:val="both"/>
        <w:textAlignment w:val="auto"/>
        <w:rPr>
          <w:rFonts w:ascii="Times New Roman" w:eastAsia="Calibri" w:hAnsi="Times New Roman" w:cs="Times New Roman"/>
          <w:sz w:val="24"/>
          <w:szCs w:val="24"/>
        </w:rPr>
      </w:pPr>
      <w:r w:rsidRPr="00337783">
        <w:rPr>
          <w:rFonts w:ascii="Times New Roman" w:eastAsia="Calibri" w:hAnsi="Times New Roman" w:cs="Times New Roman"/>
          <w:sz w:val="24"/>
          <w:szCs w:val="24"/>
        </w:rPr>
        <w:t>Po wydaniu polecenia wyjścia – opuść pomieszczenie jak najszybciej, oddal się we wskazanym kierunku - w przypadku interwencji sił bezpieczeństwa należy wykonać polecenia dokładnie tak, jak tego chcą siły interwencyjne</w:t>
      </w:r>
    </w:p>
    <w:p w:rsidR="000375D2" w:rsidRPr="00337783" w:rsidRDefault="000375D2" w:rsidP="006731E9">
      <w:pPr>
        <w:tabs>
          <w:tab w:val="left" w:pos="1134"/>
        </w:tabs>
        <w:spacing w:beforeLines="120" w:before="288" w:afterLines="120" w:after="288" w:line="22" w:lineRule="atLeast"/>
        <w:ind w:left="-360"/>
        <w:contextualSpacing/>
        <w:jc w:val="both"/>
        <w:rPr>
          <w:rFonts w:ascii="Times New Roman" w:eastAsia="Calibri" w:hAnsi="Times New Roman" w:cs="Times New Roman"/>
          <w:sz w:val="24"/>
          <w:szCs w:val="24"/>
        </w:rPr>
      </w:pPr>
    </w:p>
    <w:p w:rsidR="002615EE" w:rsidRPr="00337783" w:rsidRDefault="000375D2">
      <w:pPr>
        <w:pStyle w:val="Nagwek21"/>
        <w:rPr>
          <w:rFonts w:ascii="Times New Roman" w:hAnsi="Times New Roman" w:cs="Times New Roman"/>
          <w:b w:val="0"/>
          <w:color w:val="auto"/>
          <w:sz w:val="24"/>
          <w:szCs w:val="24"/>
        </w:rPr>
      </w:pPr>
      <w:r w:rsidRPr="00337783">
        <w:rPr>
          <w:rFonts w:ascii="Times New Roman" w:eastAsia="Calibri" w:hAnsi="Times New Roman" w:cs="Times New Roman"/>
          <w:b w:val="0"/>
          <w:color w:val="auto"/>
          <w:sz w:val="24"/>
          <w:szCs w:val="24"/>
          <w:lang w:eastAsia="en-US"/>
        </w:rPr>
        <w:t xml:space="preserve">Nie zatrzymuj się dla zabrania rzeczy osobistych, zawsze istnieje ryzyko wybuchu lub pożaru - najważniejsze jest uratowanie życia i zdrowia, a dopiero później ratowanie dóbr materialnych. </w:t>
      </w:r>
      <w:r w:rsidRPr="00337783">
        <w:rPr>
          <w:rFonts w:ascii="Times New Roman" w:eastAsia="Calibri" w:hAnsi="Times New Roman" w:cs="Times New Roman"/>
          <w:b w:val="0"/>
          <w:color w:val="auto"/>
          <w:sz w:val="24"/>
          <w:szCs w:val="24"/>
          <w:lang w:eastAsia="en-US"/>
        </w:rPr>
        <w:br/>
      </w:r>
    </w:p>
    <w:p w:rsidR="002615EE" w:rsidRPr="00337783" w:rsidRDefault="00843047">
      <w:pPr>
        <w:pStyle w:val="Nagwek21"/>
        <w:rPr>
          <w:rFonts w:ascii="Times New Roman" w:hAnsi="Times New Roman" w:cs="Times New Roman"/>
          <w:color w:val="auto"/>
          <w:sz w:val="24"/>
          <w:szCs w:val="24"/>
        </w:rPr>
      </w:pPr>
      <w:r w:rsidRPr="00337783">
        <w:rPr>
          <w:rFonts w:ascii="Times New Roman" w:hAnsi="Times New Roman" w:cs="Times New Roman"/>
          <w:color w:val="auto"/>
          <w:sz w:val="24"/>
          <w:szCs w:val="24"/>
        </w:rPr>
        <w:t xml:space="preserve">V. </w:t>
      </w:r>
      <w:r w:rsidR="005F25BB" w:rsidRPr="00337783">
        <w:rPr>
          <w:rFonts w:ascii="Times New Roman" w:hAnsi="Times New Roman" w:cs="Times New Roman"/>
          <w:color w:val="auto"/>
          <w:sz w:val="24"/>
          <w:szCs w:val="24"/>
        </w:rPr>
        <w:t>Zagrożenie pożarem, wybuchem i zatruciem</w:t>
      </w:r>
      <w:bookmarkEnd w:id="6"/>
    </w:p>
    <w:p w:rsidR="002615EE" w:rsidRPr="00337783" w:rsidRDefault="005F25BB">
      <w:pPr>
        <w:pStyle w:val="Default"/>
        <w:jc w:val="both"/>
      </w:pPr>
      <w:r w:rsidRPr="00337783">
        <w:rPr>
          <w:bCs/>
          <w:color w:val="00000A"/>
        </w:rPr>
        <w:t xml:space="preserve">1. </w:t>
      </w:r>
      <w:r w:rsidRPr="00337783">
        <w:rPr>
          <w:color w:val="00000A"/>
        </w:rPr>
        <w:t>Nauczyciel lub inny pracownik szkoły, będący świadkiem zdarzenia, ustala podstawowe okoliczności zagrożenia i ocenia wstępnie jego możliwe skutki.</w:t>
      </w:r>
    </w:p>
    <w:p w:rsidR="002615EE" w:rsidRPr="00337783" w:rsidRDefault="005F25BB">
      <w:pPr>
        <w:pStyle w:val="Default"/>
        <w:jc w:val="both"/>
      </w:pPr>
      <w:r w:rsidRPr="00337783">
        <w:rPr>
          <w:bCs/>
          <w:color w:val="00000A"/>
        </w:rPr>
        <w:t xml:space="preserve">2. </w:t>
      </w:r>
      <w:r w:rsidRPr="00337783">
        <w:rPr>
          <w:color w:val="00000A"/>
        </w:rPr>
        <w:t>Nauczyciel lub inny pracownik szkoły podejmuje czynności mające na celu odizolowanie uczniów od źródła zagrożenia i w razie potrzeby udziela pierwszej pomocy osobom uczestniczącym w zdarzeniu.</w:t>
      </w:r>
    </w:p>
    <w:p w:rsidR="002615EE" w:rsidRPr="00337783" w:rsidRDefault="005F25BB">
      <w:pPr>
        <w:pStyle w:val="Default"/>
        <w:jc w:val="both"/>
      </w:pPr>
      <w:r w:rsidRPr="00337783">
        <w:rPr>
          <w:bCs/>
          <w:color w:val="00000A"/>
        </w:rPr>
        <w:t xml:space="preserve">3. </w:t>
      </w:r>
      <w:r w:rsidRPr="00337783">
        <w:rPr>
          <w:color w:val="00000A"/>
        </w:rPr>
        <w:t>Nauczyciel lub inny pracownik szkoły powiadamia o zdarzeniu dyrektora szkoły.</w:t>
      </w:r>
    </w:p>
    <w:p w:rsidR="002615EE" w:rsidRPr="00337783" w:rsidRDefault="005F25BB">
      <w:pPr>
        <w:pStyle w:val="Default"/>
        <w:jc w:val="both"/>
      </w:pPr>
      <w:r w:rsidRPr="00337783">
        <w:rPr>
          <w:bCs/>
          <w:color w:val="00000A"/>
        </w:rPr>
        <w:t xml:space="preserve">4. </w:t>
      </w:r>
      <w:r w:rsidRPr="00337783">
        <w:rPr>
          <w:color w:val="00000A"/>
        </w:rPr>
        <w:t>Dyrektor szkoły lub upoważniona przez niego osoba powiadamia o zdarzeniu odpowiednie służby ratunkowe ( Policję, Straż Pożarną, Pogotowie Ratunkowe).</w:t>
      </w:r>
    </w:p>
    <w:p w:rsidR="002615EE" w:rsidRPr="00337783" w:rsidRDefault="005F25BB">
      <w:pPr>
        <w:pStyle w:val="Default"/>
        <w:jc w:val="both"/>
      </w:pPr>
      <w:r w:rsidRPr="00337783">
        <w:rPr>
          <w:bCs/>
          <w:color w:val="00000A"/>
        </w:rPr>
        <w:t xml:space="preserve">5. </w:t>
      </w:r>
      <w:r w:rsidRPr="00337783">
        <w:rPr>
          <w:color w:val="00000A"/>
        </w:rPr>
        <w:t>Osoby odpowiedzialne, wyznaczone przez dyrektora organizują ewakuację zgodnie z przepisami BHP i przeciwpożarowymi.</w:t>
      </w:r>
    </w:p>
    <w:p w:rsidR="002915EB" w:rsidRPr="00337783" w:rsidRDefault="00843047" w:rsidP="002915EB">
      <w:pPr>
        <w:pStyle w:val="Nagwek21"/>
        <w:pageBreakBefore/>
        <w:rPr>
          <w:rFonts w:ascii="Times New Roman" w:hAnsi="Times New Roman" w:cs="Times New Roman"/>
          <w:color w:val="auto"/>
          <w:sz w:val="24"/>
          <w:szCs w:val="24"/>
        </w:rPr>
      </w:pPr>
      <w:bookmarkStart w:id="7" w:name="_Toc9202547"/>
      <w:r w:rsidRPr="00337783">
        <w:rPr>
          <w:rFonts w:ascii="Times New Roman" w:eastAsia="Calibri" w:hAnsi="Times New Roman" w:cs="Times New Roman"/>
          <w:color w:val="auto"/>
          <w:sz w:val="24"/>
          <w:szCs w:val="24"/>
        </w:rPr>
        <w:lastRenderedPageBreak/>
        <w:t xml:space="preserve">VI. </w:t>
      </w:r>
      <w:r w:rsidR="002915EB" w:rsidRPr="00337783">
        <w:rPr>
          <w:rFonts w:ascii="Times New Roman" w:eastAsia="Calibri" w:hAnsi="Times New Roman" w:cs="Times New Roman"/>
          <w:color w:val="auto"/>
          <w:sz w:val="24"/>
          <w:szCs w:val="24"/>
        </w:rPr>
        <w:t>Stwierdzenie na terenie szkoły podejrzanych przedmiotów lub substancji nie będących w posiadaniu uczniów</w:t>
      </w:r>
      <w:bookmarkEnd w:id="7"/>
    </w:p>
    <w:p w:rsidR="002915EB" w:rsidRPr="00337783" w:rsidRDefault="002915EB" w:rsidP="002915EB">
      <w:pPr>
        <w:pStyle w:val="Standard"/>
        <w:rPr>
          <w:rFonts w:ascii="Times New Roman" w:hAnsi="Times New Roman" w:cs="Times New Roman"/>
        </w:rPr>
      </w:pPr>
      <w:r w:rsidRPr="00337783">
        <w:rPr>
          <w:rFonts w:ascii="Times New Roman" w:eastAsia="Calibri" w:hAnsi="Times New Roman" w:cs="Times New Roman"/>
          <w:bCs/>
          <w:i/>
          <w:iCs/>
        </w:rPr>
        <w:t>Za podejrzane należy uznać przedmioty lub substancje o nieznanym pochodzeniu, np. przypominające narkotyk, materiał wybuchowy, żrący, nieznaną substancję chemiczną. itp.</w:t>
      </w:r>
    </w:p>
    <w:p w:rsidR="002915EB" w:rsidRPr="00337783" w:rsidRDefault="002915EB" w:rsidP="002915EB">
      <w:pPr>
        <w:pStyle w:val="Standard"/>
        <w:spacing w:after="27"/>
        <w:rPr>
          <w:rFonts w:ascii="Times New Roman" w:eastAsia="Calibri" w:hAnsi="Times New Roman" w:cs="Times New Roman"/>
          <w:bCs/>
        </w:rPr>
      </w:pPr>
    </w:p>
    <w:p w:rsidR="002915EB" w:rsidRPr="00337783" w:rsidRDefault="002915EB" w:rsidP="002915EB">
      <w:pPr>
        <w:pStyle w:val="Standard"/>
        <w:spacing w:after="27"/>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lub pracownik szkoły zabezpiecza tymczasowo dostęp uczniów do miejsca, w którym znaleziono przedmioty lub substancje podejrzane.</w:t>
      </w:r>
    </w:p>
    <w:p w:rsidR="002915EB" w:rsidRPr="00337783" w:rsidRDefault="002915EB" w:rsidP="002915EB">
      <w:pPr>
        <w:pStyle w:val="Standard"/>
        <w:spacing w:after="27"/>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lub upoważniony pracownik szkoły zawiadamia dyrektora szkoły.</w:t>
      </w:r>
    </w:p>
    <w:p w:rsidR="002915EB" w:rsidRPr="00337783" w:rsidRDefault="002915EB" w:rsidP="002915EB">
      <w:pPr>
        <w:pStyle w:val="Standard"/>
        <w:spacing w:after="27"/>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Dyrektor szkoły oddelegowuje pracownika szkoły do zabezpieczenia miejsca zdarzenia do czasu przybycia odpowiednich służb.</w:t>
      </w:r>
    </w:p>
    <w:p w:rsidR="002915EB" w:rsidRPr="00337783" w:rsidRDefault="002915EB" w:rsidP="002915EB">
      <w:pPr>
        <w:pStyle w:val="Standard"/>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Dyrektor szkoły lub upoważniony pracownik szkoły zawiadamia odpowiednie służby: Policję, Straż Pożarną i wydaje decyzję o ewentualnej ewakuacji uczniów z budynku szkoły.</w:t>
      </w:r>
    </w:p>
    <w:p w:rsidR="002915EB" w:rsidRPr="00337783" w:rsidRDefault="002915EB" w:rsidP="002915EB">
      <w:pPr>
        <w:pStyle w:val="Nagwek21"/>
        <w:rPr>
          <w:rFonts w:ascii="Times New Roman" w:eastAsia="Calibri" w:hAnsi="Times New Roman" w:cs="Times New Roman"/>
          <w:b w:val="0"/>
          <w:sz w:val="24"/>
          <w:szCs w:val="24"/>
        </w:rPr>
      </w:pPr>
    </w:p>
    <w:p w:rsidR="002915EB" w:rsidRPr="00337783" w:rsidRDefault="000F6524" w:rsidP="002915EB">
      <w:pPr>
        <w:pStyle w:val="Nagwek21"/>
        <w:rPr>
          <w:rFonts w:ascii="Times New Roman" w:hAnsi="Times New Roman" w:cs="Times New Roman"/>
          <w:color w:val="auto"/>
          <w:sz w:val="24"/>
          <w:szCs w:val="24"/>
        </w:rPr>
      </w:pPr>
      <w:bookmarkStart w:id="8" w:name="_Toc9202550"/>
      <w:r w:rsidRPr="00337783">
        <w:rPr>
          <w:rFonts w:ascii="Times New Roman" w:eastAsia="Calibri" w:hAnsi="Times New Roman" w:cs="Times New Roman"/>
          <w:color w:val="auto"/>
          <w:sz w:val="24"/>
          <w:szCs w:val="24"/>
        </w:rPr>
        <w:t xml:space="preserve">VII. </w:t>
      </w:r>
      <w:r w:rsidR="002915EB" w:rsidRPr="00337783">
        <w:rPr>
          <w:rFonts w:ascii="Times New Roman" w:eastAsia="Calibri" w:hAnsi="Times New Roman" w:cs="Times New Roman"/>
          <w:color w:val="auto"/>
          <w:sz w:val="24"/>
          <w:szCs w:val="24"/>
        </w:rPr>
        <w:t>Uszkodzenie lub zniszczenie mienia szkolnego</w:t>
      </w:r>
      <w:bookmarkEnd w:id="8"/>
    </w:p>
    <w:p w:rsidR="002915EB" w:rsidRPr="00337783" w:rsidRDefault="002915EB" w:rsidP="002915E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lub inny pracownik szkoły będący świadkiem zdarzenia podejmuje interwencję mającą na celu powstrzymanie dalszych działań sprawców, a następnie powiadamia wychowawcę lub pedagoga.</w:t>
      </w:r>
    </w:p>
    <w:p w:rsidR="002915EB" w:rsidRPr="00337783" w:rsidRDefault="002915EB" w:rsidP="002915E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W przypadku braku ustalenia sprawcy, osoba stwierdzająca uszkodzenie mienia ustala podstawowe okoliczności zdarzenia, a następnie informuje wychowawcę lub pedagoga.</w:t>
      </w:r>
    </w:p>
    <w:p w:rsidR="002915EB" w:rsidRPr="00337783" w:rsidRDefault="002915EB" w:rsidP="002915E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Wychowawca, a w przypadku jego nieobecności pedagog przeprowadza rozmowę dyscyplinującą ze sprawcą zdarzenia, ustala sposób jego ukarania i sporządza notatkę w dokumentacji pedagoga.</w:t>
      </w:r>
    </w:p>
    <w:p w:rsidR="002915EB" w:rsidRPr="00337783" w:rsidRDefault="002915EB" w:rsidP="002915E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Wychowawca lub pedagog informuje o zdarzeniu rodziców/opiekunów prawnych sprawcy oraz dyrekcję szkoły, którzy ustalają sposób i termin naprawienia szkody.</w:t>
      </w:r>
    </w:p>
    <w:p w:rsidR="002915EB" w:rsidRPr="00337783" w:rsidRDefault="002915EB" w:rsidP="002915EB">
      <w:pPr>
        <w:pStyle w:val="Standard"/>
        <w:jc w:val="both"/>
        <w:rPr>
          <w:rFonts w:ascii="Times New Roman" w:eastAsia="Calibri"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W przypadku stwierdzenia dużej szkody pedagog w porozumieniu z dyrektorem szkoły podejmuje decyzję o zawiadomieniu policji</w:t>
      </w:r>
    </w:p>
    <w:p w:rsidR="002915EB" w:rsidRPr="00337783" w:rsidRDefault="002915EB" w:rsidP="002915EB">
      <w:pPr>
        <w:pStyle w:val="Standard"/>
        <w:jc w:val="both"/>
        <w:rPr>
          <w:rFonts w:ascii="Times New Roman" w:eastAsia="Calibri" w:hAnsi="Times New Roman" w:cs="Times New Roman"/>
        </w:rPr>
      </w:pPr>
    </w:p>
    <w:p w:rsidR="002615EE" w:rsidRPr="00337783" w:rsidRDefault="005F25BB" w:rsidP="002915EB">
      <w:pPr>
        <w:pStyle w:val="Standard"/>
        <w:jc w:val="both"/>
        <w:rPr>
          <w:rFonts w:ascii="Times New Roman" w:hAnsi="Times New Roman" w:cs="Times New Roman"/>
        </w:rPr>
      </w:pPr>
      <w:r w:rsidRPr="00337783">
        <w:rPr>
          <w:rFonts w:ascii="Times New Roman" w:eastAsia="Calibri" w:hAnsi="Times New Roman" w:cs="Times New Roman"/>
        </w:rPr>
        <w:t xml:space="preserve"> </w:t>
      </w:r>
    </w:p>
    <w:tbl>
      <w:tblPr>
        <w:tblStyle w:val="Tabela-Siatka"/>
        <w:tblW w:w="9072" w:type="dxa"/>
        <w:tblInd w:w="108" w:type="dxa"/>
        <w:tblLayout w:type="fixed"/>
        <w:tblLook w:val="04A0" w:firstRow="1" w:lastRow="0" w:firstColumn="1" w:lastColumn="0" w:noHBand="0" w:noVBand="1"/>
      </w:tblPr>
      <w:tblGrid>
        <w:gridCol w:w="1872"/>
        <w:gridCol w:w="7200"/>
      </w:tblGrid>
      <w:tr w:rsidR="000C76C1" w:rsidRPr="00337783" w:rsidTr="000C76C1">
        <w:tc>
          <w:tcPr>
            <w:tcW w:w="9072" w:type="dxa"/>
            <w:gridSpan w:val="2"/>
            <w:shd w:val="clear" w:color="auto" w:fill="EEECE1" w:themeFill="background2"/>
            <w:vAlign w:val="center"/>
          </w:tcPr>
          <w:p w:rsidR="000C76C1" w:rsidRPr="00337783" w:rsidRDefault="000F6524" w:rsidP="000F6524">
            <w:pPr>
              <w:tabs>
                <w:tab w:val="left" w:pos="-137"/>
              </w:tabs>
              <w:spacing w:before="120" w:after="120"/>
              <w:ind w:left="5" w:hanging="5"/>
              <w:rPr>
                <w:rFonts w:ascii="Times New Roman" w:eastAsia="Calibri" w:hAnsi="Times New Roman"/>
                <w:b/>
                <w:smallCaps/>
                <w:szCs w:val="24"/>
              </w:rPr>
            </w:pPr>
            <w:bookmarkStart w:id="9" w:name="_Toc9202552"/>
            <w:r w:rsidRPr="00337783">
              <w:rPr>
                <w:rFonts w:ascii="Times New Roman" w:eastAsia="Calibri" w:hAnsi="Times New Roman"/>
                <w:b/>
                <w:smallCaps/>
                <w:szCs w:val="24"/>
              </w:rPr>
              <w:t xml:space="preserve">VIII. </w:t>
            </w:r>
            <w:r w:rsidR="000C76C1" w:rsidRPr="00337783">
              <w:rPr>
                <w:rFonts w:ascii="Times New Roman" w:eastAsia="Calibri" w:hAnsi="Times New Roman"/>
                <w:b/>
                <w:smallCaps/>
                <w:szCs w:val="24"/>
              </w:rPr>
              <w:t>Kra</w:t>
            </w:r>
            <w:r w:rsidRPr="00337783">
              <w:rPr>
                <w:rFonts w:ascii="Times New Roman" w:eastAsia="Calibri" w:hAnsi="Times New Roman"/>
                <w:b/>
                <w:smallCaps/>
                <w:szCs w:val="24"/>
              </w:rPr>
              <w:t xml:space="preserve">dzież lub wymuszenie pieniędzy </w:t>
            </w:r>
            <w:r w:rsidR="000C76C1" w:rsidRPr="00337783">
              <w:rPr>
                <w:rFonts w:ascii="Times New Roman" w:eastAsia="Calibri" w:hAnsi="Times New Roman"/>
                <w:b/>
                <w:smallCaps/>
                <w:szCs w:val="24"/>
              </w:rPr>
              <w:t>lub przedmiotów wartościowych</w:t>
            </w:r>
          </w:p>
        </w:tc>
      </w:tr>
      <w:tr w:rsidR="000C76C1" w:rsidRPr="00337783" w:rsidTr="000C76C1">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Cel</w:t>
            </w:r>
          </w:p>
        </w:tc>
        <w:tc>
          <w:tcPr>
            <w:tcW w:w="7200" w:type="dxa"/>
          </w:tcPr>
          <w:p w:rsidR="000C76C1" w:rsidRPr="00337783" w:rsidRDefault="000C76C1" w:rsidP="000C76C1">
            <w:pPr>
              <w:spacing w:before="120" w:after="120" w:line="259" w:lineRule="auto"/>
              <w:jc w:val="both"/>
              <w:rPr>
                <w:rFonts w:ascii="Times New Roman" w:eastAsia="Calibri" w:hAnsi="Times New Roman"/>
                <w:szCs w:val="24"/>
              </w:rPr>
            </w:pPr>
            <w:r w:rsidRPr="00337783">
              <w:rPr>
                <w:rFonts w:ascii="Times New Roman" w:eastAsia="Calibri" w:hAnsi="Times New Roman"/>
                <w:szCs w:val="24"/>
              </w:rPr>
              <w:t xml:space="preserve">Celem procedury jest określenie sposobu postępowania na wypadek stwierdzenia w szkole przypadku kradzieży lub wymuszenia pieniędzy lub przedmiotów wartościowych, dokonanego przez ucznia. </w:t>
            </w:r>
          </w:p>
        </w:tc>
      </w:tr>
      <w:tr w:rsidR="000C76C1" w:rsidRPr="00337783" w:rsidTr="000C76C1">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Osoby odpowi</w:t>
            </w:r>
            <w:r w:rsidRPr="00337783">
              <w:rPr>
                <w:rFonts w:ascii="Times New Roman" w:eastAsia="Calibri" w:hAnsi="Times New Roman"/>
                <w:szCs w:val="24"/>
              </w:rPr>
              <w:t>e</w:t>
            </w:r>
            <w:r w:rsidRPr="00337783">
              <w:rPr>
                <w:rFonts w:ascii="Times New Roman" w:eastAsia="Calibri" w:hAnsi="Times New Roman"/>
                <w:szCs w:val="24"/>
              </w:rPr>
              <w:t>dzialne za zarz</w:t>
            </w:r>
            <w:r w:rsidRPr="00337783">
              <w:rPr>
                <w:rFonts w:ascii="Times New Roman" w:eastAsia="Calibri" w:hAnsi="Times New Roman"/>
                <w:szCs w:val="24"/>
              </w:rPr>
              <w:t>ą</w:t>
            </w:r>
            <w:r w:rsidRPr="00337783">
              <w:rPr>
                <w:rFonts w:ascii="Times New Roman" w:eastAsia="Calibri" w:hAnsi="Times New Roman"/>
                <w:szCs w:val="24"/>
              </w:rPr>
              <w:t xml:space="preserve">dzanie </w:t>
            </w:r>
          </w:p>
        </w:tc>
        <w:tc>
          <w:tcPr>
            <w:tcW w:w="7200" w:type="dxa"/>
          </w:tcPr>
          <w:p w:rsidR="000C76C1" w:rsidRPr="00337783" w:rsidRDefault="000C76C1" w:rsidP="000C76C1">
            <w:pPr>
              <w:spacing w:before="120" w:after="120" w:line="259" w:lineRule="auto"/>
              <w:jc w:val="both"/>
              <w:rPr>
                <w:rFonts w:ascii="Times New Roman" w:eastAsia="Calibri" w:hAnsi="Times New Roman"/>
                <w:bCs/>
                <w:szCs w:val="24"/>
              </w:rPr>
            </w:pPr>
            <w:r w:rsidRPr="00337783">
              <w:rPr>
                <w:rFonts w:ascii="Times New Roman" w:eastAsia="Calibri" w:hAnsi="Times New Roman"/>
                <w:bCs/>
                <w:szCs w:val="24"/>
              </w:rPr>
              <w:t>Za uruchomienie i anulowanie procedury oraz kierowanie koniecznymi działaniami odpowiadają kolejno: dyrektor placówki, w przypadku jego nieobecności wicedyrektor, a w przypadku jego nieobecności ped</w:t>
            </w:r>
            <w:r w:rsidRPr="00337783">
              <w:rPr>
                <w:rFonts w:ascii="Times New Roman" w:eastAsia="Calibri" w:hAnsi="Times New Roman"/>
                <w:bCs/>
                <w:szCs w:val="24"/>
              </w:rPr>
              <w:t>a</w:t>
            </w:r>
            <w:r w:rsidRPr="00337783">
              <w:rPr>
                <w:rFonts w:ascii="Times New Roman" w:eastAsia="Calibri" w:hAnsi="Times New Roman"/>
                <w:bCs/>
                <w:szCs w:val="24"/>
              </w:rPr>
              <w:t>gog/psycholog szkolny.</w:t>
            </w:r>
          </w:p>
        </w:tc>
      </w:tr>
      <w:tr w:rsidR="000C76C1" w:rsidRPr="00337783" w:rsidTr="000C76C1">
        <w:trPr>
          <w:trHeight w:val="850"/>
        </w:trPr>
        <w:tc>
          <w:tcPr>
            <w:tcW w:w="1872" w:type="dxa"/>
            <w:vMerge w:val="restart"/>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 xml:space="preserve">Sposób działania </w:t>
            </w:r>
          </w:p>
        </w:tc>
        <w:tc>
          <w:tcPr>
            <w:tcW w:w="7200" w:type="dxa"/>
          </w:tcPr>
          <w:p w:rsidR="000C76C1" w:rsidRPr="00337783" w:rsidRDefault="000C76C1" w:rsidP="00720FB1">
            <w:pPr>
              <w:pStyle w:val="Akapitzlist"/>
              <w:numPr>
                <w:ilvl w:val="0"/>
                <w:numId w:val="67"/>
              </w:numPr>
              <w:spacing w:before="120" w:after="120" w:line="259" w:lineRule="auto"/>
              <w:ind w:left="357" w:hanging="357"/>
              <w:jc w:val="both"/>
              <w:rPr>
                <w:rFonts w:ascii="Times New Roman" w:eastAsia="Calibri" w:hAnsi="Times New Roman" w:cs="Times New Roman"/>
              </w:rPr>
            </w:pPr>
            <w:r w:rsidRPr="00337783">
              <w:rPr>
                <w:rFonts w:ascii="Times New Roman" w:eastAsia="Calibri" w:hAnsi="Times New Roman" w:cs="Times New Roman"/>
              </w:rPr>
              <w:t>Kradzież lub wymuszenie przedmiotu znacznej wartości:</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Działania mające na celu powstrzymanie i niwelowanie tego zjawiska winny zostać podjęte bezzwłocznie ;</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 xml:space="preserve">Osoba, która wykryła kradzież, winna bezzwłocznie powiadomić dyrektora szkoły; </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 xml:space="preserve">Należy przekazać sprawcę czynu (o ile jest znany i przebywa na </w:t>
            </w:r>
            <w:r w:rsidRPr="00337783">
              <w:rPr>
                <w:rFonts w:ascii="Times New Roman" w:eastAsia="Calibri" w:hAnsi="Times New Roman"/>
                <w:szCs w:val="24"/>
              </w:rPr>
              <w:lastRenderedPageBreak/>
              <w:t>terenie szkoły) pod opiekę pedagoga szkolnego lub dyrektora szkoły;</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Należy zabezpieczyć dowody przestępstwa tj. przedmiotów p</w:t>
            </w:r>
            <w:r w:rsidRPr="00337783">
              <w:rPr>
                <w:rFonts w:ascii="Times New Roman" w:eastAsia="Calibri" w:hAnsi="Times New Roman"/>
                <w:szCs w:val="24"/>
              </w:rPr>
              <w:t>o</w:t>
            </w:r>
            <w:r w:rsidRPr="00337783">
              <w:rPr>
                <w:rFonts w:ascii="Times New Roman" w:eastAsia="Calibri" w:hAnsi="Times New Roman"/>
                <w:szCs w:val="24"/>
              </w:rPr>
              <w:t>chodzących z kradzieży lub wymuszenia i przekazanie ich Pol</w:t>
            </w:r>
            <w:r w:rsidRPr="00337783">
              <w:rPr>
                <w:rFonts w:ascii="Times New Roman" w:eastAsia="Calibri" w:hAnsi="Times New Roman"/>
                <w:szCs w:val="24"/>
              </w:rPr>
              <w:t>i</w:t>
            </w:r>
            <w:r w:rsidRPr="00337783">
              <w:rPr>
                <w:rFonts w:ascii="Times New Roman" w:eastAsia="Calibri" w:hAnsi="Times New Roman"/>
                <w:szCs w:val="24"/>
              </w:rPr>
              <w:t>cji;</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w:t>
            </w:r>
            <w:r w:rsidRPr="00337783">
              <w:rPr>
                <w:rFonts w:ascii="Times New Roman" w:eastAsia="Calibri" w:hAnsi="Times New Roman"/>
                <w:szCs w:val="24"/>
              </w:rPr>
              <w:t>u</w:t>
            </w:r>
            <w:r w:rsidRPr="00337783">
              <w:rPr>
                <w:rFonts w:ascii="Times New Roman" w:eastAsia="Calibri" w:hAnsi="Times New Roman"/>
                <w:szCs w:val="24"/>
              </w:rPr>
              <w:t>kania odzieży ani teczki ucznia. Może to zrobić tylko Policja;</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We współpracy z pedagogiem szkolnym należy ustalić okolic</w:t>
            </w:r>
            <w:r w:rsidRPr="00337783">
              <w:rPr>
                <w:rFonts w:ascii="Times New Roman" w:eastAsia="Calibri" w:hAnsi="Times New Roman"/>
                <w:szCs w:val="24"/>
              </w:rPr>
              <w:t>z</w:t>
            </w:r>
            <w:r w:rsidRPr="00337783">
              <w:rPr>
                <w:rFonts w:ascii="Times New Roman" w:eastAsia="Calibri" w:hAnsi="Times New Roman"/>
                <w:szCs w:val="24"/>
              </w:rPr>
              <w:t>ności czynu i ewentualnych świadków zdarzenia;</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Dyrektor szkoły winien wezwać rodziców/opiekunów prawnych sprawcy i przeprowadzić rozmowy z uczniem w ich obecności. Należy sporządzić notatkę z tej rozmowy podpisaną przez rodz</w:t>
            </w:r>
            <w:r w:rsidRPr="00337783">
              <w:rPr>
                <w:rFonts w:ascii="Times New Roman" w:eastAsia="Calibri" w:hAnsi="Times New Roman"/>
                <w:szCs w:val="24"/>
              </w:rPr>
              <w:t>i</w:t>
            </w:r>
            <w:r w:rsidRPr="00337783">
              <w:rPr>
                <w:rFonts w:ascii="Times New Roman" w:eastAsia="Calibri" w:hAnsi="Times New Roman"/>
                <w:szCs w:val="24"/>
              </w:rPr>
              <w:t>ców/opiekunów prawnych;</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 xml:space="preserve">Należy powiadomić Policję; </w:t>
            </w:r>
          </w:p>
          <w:p w:rsidR="000C76C1" w:rsidRPr="00337783" w:rsidRDefault="000C76C1" w:rsidP="00720FB1">
            <w:pPr>
              <w:numPr>
                <w:ilvl w:val="0"/>
                <w:numId w:val="66"/>
              </w:numPr>
              <w:spacing w:before="120" w:after="120" w:line="259" w:lineRule="auto"/>
              <w:ind w:left="714" w:hanging="357"/>
              <w:jc w:val="both"/>
              <w:rPr>
                <w:rFonts w:ascii="Times New Roman" w:eastAsia="Calibri" w:hAnsi="Times New Roman"/>
                <w:szCs w:val="24"/>
              </w:rPr>
            </w:pPr>
            <w:r w:rsidRPr="00337783">
              <w:rPr>
                <w:rFonts w:ascii="Times New Roman" w:eastAsia="Calibri" w:hAnsi="Times New Roman"/>
                <w:szCs w:val="24"/>
              </w:rPr>
              <w:t>Sprawca winien dokonać zadośćuczynienia poszkodowanemu w kradzieży.</w:t>
            </w:r>
          </w:p>
        </w:tc>
      </w:tr>
      <w:tr w:rsidR="000C76C1" w:rsidRPr="00337783" w:rsidTr="000C76C1">
        <w:trPr>
          <w:trHeight w:val="850"/>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200" w:type="dxa"/>
          </w:tcPr>
          <w:p w:rsidR="000C76C1" w:rsidRPr="00337783" w:rsidRDefault="000C76C1" w:rsidP="00720FB1">
            <w:pPr>
              <w:pStyle w:val="Akapitzlist"/>
              <w:numPr>
                <w:ilvl w:val="0"/>
                <w:numId w:val="67"/>
              </w:numPr>
              <w:spacing w:before="120" w:after="120"/>
              <w:contextualSpacing/>
              <w:rPr>
                <w:rFonts w:ascii="Times New Roman" w:eastAsia="Calibri" w:hAnsi="Times New Roman" w:cs="Times New Roman"/>
              </w:rPr>
            </w:pPr>
            <w:r w:rsidRPr="00337783">
              <w:rPr>
                <w:rFonts w:ascii="Times New Roman" w:eastAsia="Calibri" w:hAnsi="Times New Roman" w:cs="Times New Roman"/>
              </w:rPr>
              <w:t>Otrzymanie przez ucznia prawomocnego wyroku ukończenia post</w:t>
            </w:r>
            <w:r w:rsidRPr="00337783">
              <w:rPr>
                <w:rFonts w:ascii="Times New Roman" w:eastAsia="Calibri" w:hAnsi="Times New Roman" w:cs="Times New Roman"/>
              </w:rPr>
              <w:t>ę</w:t>
            </w:r>
            <w:r w:rsidRPr="00337783">
              <w:rPr>
                <w:rFonts w:ascii="Times New Roman" w:eastAsia="Calibri" w:hAnsi="Times New Roman" w:cs="Times New Roman"/>
              </w:rPr>
              <w:t>powania karnego</w:t>
            </w:r>
          </w:p>
          <w:p w:rsidR="000C76C1" w:rsidRPr="00337783" w:rsidRDefault="000C76C1" w:rsidP="000C76C1">
            <w:pPr>
              <w:pStyle w:val="Akapitzlist"/>
              <w:spacing w:before="120" w:after="120"/>
              <w:ind w:left="360"/>
              <w:rPr>
                <w:rFonts w:ascii="Times New Roman" w:eastAsia="Calibri" w:hAnsi="Times New Roman" w:cs="Times New Roman"/>
              </w:rPr>
            </w:pPr>
          </w:p>
          <w:p w:rsidR="000C76C1" w:rsidRPr="00337783" w:rsidRDefault="000C76C1" w:rsidP="00720FB1">
            <w:pPr>
              <w:numPr>
                <w:ilvl w:val="0"/>
                <w:numId w:val="66"/>
              </w:numPr>
              <w:spacing w:before="120" w:after="120" w:line="259" w:lineRule="auto"/>
              <w:ind w:left="714"/>
              <w:jc w:val="both"/>
              <w:rPr>
                <w:rFonts w:ascii="Times New Roman" w:eastAsia="Calibri" w:hAnsi="Times New Roman"/>
                <w:szCs w:val="24"/>
              </w:rPr>
            </w:pPr>
            <w:r w:rsidRPr="00337783">
              <w:rPr>
                <w:rFonts w:ascii="Times New Roman" w:eastAsia="Calibri" w:hAnsi="Times New Roman"/>
                <w:szCs w:val="24"/>
              </w:rPr>
              <w:t>Po otrzymaniu zawiadomienia z sądu o prawomocnym ukończ</w:t>
            </w:r>
            <w:r w:rsidRPr="00337783">
              <w:rPr>
                <w:rFonts w:ascii="Times New Roman" w:eastAsia="Calibri" w:hAnsi="Times New Roman"/>
                <w:szCs w:val="24"/>
              </w:rPr>
              <w:t>e</w:t>
            </w:r>
            <w:r w:rsidRPr="00337783">
              <w:rPr>
                <w:rFonts w:ascii="Times New Roman" w:eastAsia="Calibri" w:hAnsi="Times New Roman"/>
                <w:szCs w:val="24"/>
              </w:rPr>
              <w:t>niu postępowania karnego wobec ucznia dyrektor szkoły ni</w:t>
            </w:r>
            <w:r w:rsidRPr="00337783">
              <w:rPr>
                <w:rFonts w:ascii="Times New Roman" w:eastAsia="Calibri" w:hAnsi="Times New Roman"/>
                <w:szCs w:val="24"/>
              </w:rPr>
              <w:t>e</w:t>
            </w:r>
            <w:r w:rsidRPr="00337783">
              <w:rPr>
                <w:rFonts w:ascii="Times New Roman" w:eastAsia="Calibri" w:hAnsi="Times New Roman"/>
                <w:szCs w:val="24"/>
              </w:rPr>
              <w:t>zwłocznie na posiedzeniu Rady Pedagogicznej winien przedst</w:t>
            </w:r>
            <w:r w:rsidRPr="00337783">
              <w:rPr>
                <w:rFonts w:ascii="Times New Roman" w:eastAsia="Calibri" w:hAnsi="Times New Roman"/>
                <w:szCs w:val="24"/>
              </w:rPr>
              <w:t>a</w:t>
            </w:r>
            <w:r w:rsidRPr="00337783">
              <w:rPr>
                <w:rFonts w:ascii="Times New Roman" w:eastAsia="Calibri" w:hAnsi="Times New Roman"/>
                <w:szCs w:val="24"/>
              </w:rPr>
              <w:t>wić treść zawiadomienia.</w:t>
            </w:r>
          </w:p>
          <w:p w:rsidR="000C76C1" w:rsidRPr="00337783" w:rsidRDefault="000C76C1" w:rsidP="00720FB1">
            <w:pPr>
              <w:numPr>
                <w:ilvl w:val="0"/>
                <w:numId w:val="66"/>
              </w:numPr>
              <w:spacing w:before="120" w:after="120" w:line="259" w:lineRule="auto"/>
              <w:ind w:left="714"/>
              <w:jc w:val="both"/>
              <w:rPr>
                <w:rFonts w:ascii="Times New Roman" w:eastAsia="Calibri" w:hAnsi="Times New Roman"/>
                <w:szCs w:val="24"/>
              </w:rPr>
            </w:pPr>
            <w:r w:rsidRPr="00337783">
              <w:rPr>
                <w:rFonts w:ascii="Times New Roman" w:eastAsia="Calibri" w:hAnsi="Times New Roman"/>
                <w:szCs w:val="24"/>
              </w:rPr>
              <w:t>Rada Pedagogiczna może  podjąć decyzję o skreśleniu ucznia z listy uczniów.</w:t>
            </w:r>
          </w:p>
          <w:p w:rsidR="000C76C1" w:rsidRPr="00337783" w:rsidRDefault="000C76C1" w:rsidP="00720FB1">
            <w:pPr>
              <w:numPr>
                <w:ilvl w:val="0"/>
                <w:numId w:val="66"/>
              </w:numPr>
              <w:spacing w:before="120" w:after="120" w:line="259" w:lineRule="auto"/>
              <w:ind w:left="714"/>
              <w:jc w:val="both"/>
              <w:rPr>
                <w:rFonts w:ascii="Times New Roman" w:eastAsia="Calibri" w:hAnsi="Times New Roman"/>
                <w:szCs w:val="24"/>
              </w:rPr>
            </w:pPr>
            <w:r w:rsidRPr="00337783">
              <w:rPr>
                <w:rFonts w:ascii="Times New Roman" w:eastAsia="Calibri" w:hAnsi="Times New Roman"/>
                <w:szCs w:val="24"/>
              </w:rPr>
              <w:t>Następnie dyrektor szkoły powiadamia o decyzji Rady Pedag</w:t>
            </w:r>
            <w:r w:rsidRPr="00337783">
              <w:rPr>
                <w:rFonts w:ascii="Times New Roman" w:eastAsia="Calibri" w:hAnsi="Times New Roman"/>
                <w:szCs w:val="24"/>
              </w:rPr>
              <w:t>o</w:t>
            </w:r>
            <w:r w:rsidRPr="00337783">
              <w:rPr>
                <w:rFonts w:ascii="Times New Roman" w:eastAsia="Calibri" w:hAnsi="Times New Roman"/>
                <w:szCs w:val="24"/>
              </w:rPr>
              <w:t>gicznej rodziców/</w:t>
            </w:r>
            <w:proofErr w:type="spellStart"/>
            <w:r w:rsidRPr="00337783">
              <w:rPr>
                <w:rFonts w:ascii="Times New Roman" w:eastAsia="Calibri" w:hAnsi="Times New Roman"/>
                <w:szCs w:val="24"/>
              </w:rPr>
              <w:t>opiekunó</w:t>
            </w:r>
            <w:proofErr w:type="spellEnd"/>
            <w:r w:rsidR="002942B0" w:rsidRPr="00337783">
              <w:rPr>
                <w:rFonts w:ascii="Times New Roman" w:eastAsia="Calibri" w:hAnsi="Times New Roman"/>
                <w:szCs w:val="24"/>
              </w:rPr>
              <w:fldChar w:fldCharType="begin"/>
            </w:r>
            <w:r w:rsidRPr="00337783">
              <w:rPr>
                <w:rFonts w:ascii="Times New Roman" w:eastAsia="Calibri" w:hAnsi="Times New Roman"/>
                <w:szCs w:val="24"/>
              </w:rPr>
              <w:instrText xml:space="preserve"> LISTNUM </w:instrText>
            </w:r>
            <w:r w:rsidR="002942B0" w:rsidRPr="00337783">
              <w:rPr>
                <w:rFonts w:ascii="Times New Roman" w:eastAsia="Calibri" w:hAnsi="Times New Roman"/>
                <w:szCs w:val="24"/>
              </w:rPr>
              <w:fldChar w:fldCharType="end"/>
            </w:r>
            <w:r w:rsidRPr="00337783">
              <w:rPr>
                <w:rFonts w:ascii="Times New Roman" w:eastAsia="Calibri" w:hAnsi="Times New Roman"/>
                <w:szCs w:val="24"/>
              </w:rPr>
              <w:t xml:space="preserve"> prawnych.</w:t>
            </w:r>
          </w:p>
          <w:p w:rsidR="000C76C1" w:rsidRPr="00337783" w:rsidRDefault="000C76C1" w:rsidP="00720FB1">
            <w:pPr>
              <w:numPr>
                <w:ilvl w:val="0"/>
                <w:numId w:val="66"/>
              </w:numPr>
              <w:spacing w:before="120" w:after="120" w:line="259" w:lineRule="auto"/>
              <w:ind w:left="714"/>
              <w:jc w:val="both"/>
              <w:rPr>
                <w:rFonts w:ascii="Times New Roman" w:eastAsia="Calibri" w:hAnsi="Times New Roman"/>
                <w:szCs w:val="24"/>
              </w:rPr>
            </w:pPr>
            <w:r w:rsidRPr="00337783">
              <w:rPr>
                <w:rFonts w:ascii="Times New Roman" w:eastAsia="Calibri" w:hAnsi="Times New Roman"/>
                <w:szCs w:val="24"/>
              </w:rPr>
              <w:t>Dyrektor - na podstawie przepisów kodeksu postępowania a</w:t>
            </w:r>
            <w:r w:rsidRPr="00337783">
              <w:rPr>
                <w:rFonts w:ascii="Times New Roman" w:eastAsia="Calibri" w:hAnsi="Times New Roman"/>
                <w:szCs w:val="24"/>
              </w:rPr>
              <w:t>d</w:t>
            </w:r>
            <w:r w:rsidRPr="00337783">
              <w:rPr>
                <w:rFonts w:ascii="Times New Roman" w:eastAsia="Calibri" w:hAnsi="Times New Roman"/>
                <w:szCs w:val="24"/>
              </w:rPr>
              <w:t>ministracyjnego oraz po uzyskaniu opinii samorządu ucznio</w:t>
            </w:r>
            <w:r w:rsidRPr="00337783">
              <w:rPr>
                <w:rFonts w:ascii="Times New Roman" w:eastAsia="Calibri" w:hAnsi="Times New Roman"/>
                <w:szCs w:val="24"/>
              </w:rPr>
              <w:t>w</w:t>
            </w:r>
            <w:r w:rsidRPr="00337783">
              <w:rPr>
                <w:rFonts w:ascii="Times New Roman" w:eastAsia="Calibri" w:hAnsi="Times New Roman"/>
                <w:szCs w:val="24"/>
              </w:rPr>
              <w:t xml:space="preserve">skiego - wydaje decyzję o skreśleniu ucznia z listy uczniów szkoły. </w:t>
            </w:r>
          </w:p>
        </w:tc>
      </w:tr>
      <w:tr w:rsidR="000C76C1" w:rsidRPr="00337783" w:rsidTr="000C76C1">
        <w:trPr>
          <w:trHeight w:val="850"/>
        </w:trPr>
        <w:tc>
          <w:tcPr>
            <w:tcW w:w="1872" w:type="dxa"/>
            <w:vAlign w:val="center"/>
          </w:tcPr>
          <w:p w:rsidR="000C76C1" w:rsidRPr="00337783" w:rsidRDefault="000C76C1" w:rsidP="000C76C1">
            <w:pPr>
              <w:tabs>
                <w:tab w:val="left" w:pos="1134"/>
              </w:tabs>
              <w:spacing w:before="120" w:after="120"/>
              <w:jc w:val="center"/>
              <w:rPr>
                <w:rFonts w:ascii="Times New Roman" w:eastAsia="Calibri" w:hAnsi="Times New Roman"/>
                <w:szCs w:val="24"/>
              </w:rPr>
            </w:pPr>
            <w:r w:rsidRPr="00337783">
              <w:rPr>
                <w:rFonts w:ascii="Times New Roman" w:eastAsia="Calibri" w:hAnsi="Times New Roman"/>
                <w:szCs w:val="24"/>
              </w:rPr>
              <w:t>Obowiązki pr</w:t>
            </w:r>
            <w:r w:rsidRPr="00337783">
              <w:rPr>
                <w:rFonts w:ascii="Times New Roman" w:eastAsia="Calibri" w:hAnsi="Times New Roman"/>
                <w:szCs w:val="24"/>
              </w:rPr>
              <w:t>a</w:t>
            </w:r>
            <w:r w:rsidRPr="00337783">
              <w:rPr>
                <w:rFonts w:ascii="Times New Roman" w:eastAsia="Calibri" w:hAnsi="Times New Roman"/>
                <w:szCs w:val="24"/>
              </w:rPr>
              <w:t xml:space="preserve">cowników </w:t>
            </w:r>
          </w:p>
        </w:tc>
        <w:tc>
          <w:tcPr>
            <w:tcW w:w="7200" w:type="dxa"/>
          </w:tcPr>
          <w:p w:rsidR="000C76C1" w:rsidRPr="00337783" w:rsidRDefault="000C76C1"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Zapoznanie się z czynnościami realizowanymi w trakcie uruchami</w:t>
            </w:r>
            <w:r w:rsidRPr="00337783">
              <w:rPr>
                <w:rFonts w:ascii="Times New Roman" w:eastAsia="Calibri" w:hAnsi="Times New Roman"/>
                <w:szCs w:val="24"/>
              </w:rPr>
              <w:t>a</w:t>
            </w:r>
            <w:r w:rsidRPr="00337783">
              <w:rPr>
                <w:rFonts w:ascii="Times New Roman" w:eastAsia="Calibri" w:hAnsi="Times New Roman"/>
                <w:szCs w:val="24"/>
              </w:rPr>
              <w:t>nia procedury</w:t>
            </w:r>
          </w:p>
          <w:p w:rsidR="000C76C1" w:rsidRPr="00337783" w:rsidRDefault="000C76C1"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 xml:space="preserve">Wzięcie udziału w treningach i szkoleniach z zakresu stosowania </w:t>
            </w:r>
            <w:r w:rsidRPr="00337783">
              <w:rPr>
                <w:rFonts w:ascii="Times New Roman" w:eastAsia="Calibri" w:hAnsi="Times New Roman"/>
                <w:szCs w:val="24"/>
              </w:rPr>
              <w:lastRenderedPageBreak/>
              <w:t>procedury</w:t>
            </w:r>
          </w:p>
          <w:p w:rsidR="000C76C1" w:rsidRPr="00337783" w:rsidRDefault="000C76C1"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 xml:space="preserve">Posiadanie - dostępnych w każdej chwili – numerów telefonów osób odpowiedzialnych za uruchomienie procedury </w:t>
            </w:r>
          </w:p>
          <w:p w:rsidR="000C76C1" w:rsidRPr="00337783" w:rsidRDefault="000C76C1"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Posiadanie wiedzy o swoich zadaniach na wypadek uruchomienia procedury</w:t>
            </w:r>
          </w:p>
          <w:p w:rsidR="000C76C1" w:rsidRPr="00337783" w:rsidRDefault="000C76C1"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Stosowanie się do poleceń osoby zarządzającej procedurą.</w:t>
            </w:r>
          </w:p>
        </w:tc>
      </w:tr>
      <w:tr w:rsidR="002915EB" w:rsidRPr="00337783" w:rsidTr="000C76C1">
        <w:trPr>
          <w:trHeight w:val="850"/>
        </w:trPr>
        <w:tc>
          <w:tcPr>
            <w:tcW w:w="1872" w:type="dxa"/>
            <w:vAlign w:val="center"/>
          </w:tcPr>
          <w:p w:rsidR="002915EB" w:rsidRPr="00337783" w:rsidRDefault="002915EB" w:rsidP="002915EB">
            <w:pPr>
              <w:spacing w:before="120" w:after="120" w:line="259" w:lineRule="auto"/>
              <w:rPr>
                <w:rFonts w:ascii="Times New Roman" w:eastAsia="Calibri" w:hAnsi="Times New Roman"/>
                <w:szCs w:val="24"/>
              </w:rPr>
            </w:pPr>
            <w:r w:rsidRPr="00337783">
              <w:rPr>
                <w:rFonts w:ascii="Times New Roman" w:eastAsia="Calibri" w:hAnsi="Times New Roman"/>
                <w:szCs w:val="24"/>
              </w:rPr>
              <w:lastRenderedPageBreak/>
              <w:t>Postanowienia dodatkowe:</w:t>
            </w:r>
          </w:p>
          <w:p w:rsidR="002915EB" w:rsidRPr="00337783" w:rsidRDefault="002915EB" w:rsidP="000C76C1">
            <w:pPr>
              <w:tabs>
                <w:tab w:val="left" w:pos="1134"/>
              </w:tabs>
              <w:spacing w:before="120" w:after="120"/>
              <w:jc w:val="center"/>
              <w:rPr>
                <w:rFonts w:ascii="Times New Roman" w:eastAsia="Calibri" w:hAnsi="Times New Roman"/>
                <w:szCs w:val="24"/>
              </w:rPr>
            </w:pPr>
          </w:p>
        </w:tc>
        <w:tc>
          <w:tcPr>
            <w:tcW w:w="7200" w:type="dxa"/>
          </w:tcPr>
          <w:p w:rsidR="002915EB" w:rsidRPr="00337783" w:rsidRDefault="002915EB"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Szkoła nie odpowiada za przedmioty wartościowe, niezwiązane z procesem dydaktyczno - wychowawczo - opiekuńczym / np. telef</w:t>
            </w:r>
            <w:r w:rsidRPr="00337783">
              <w:rPr>
                <w:rFonts w:ascii="Times New Roman" w:eastAsia="Calibri" w:hAnsi="Times New Roman"/>
                <w:szCs w:val="24"/>
              </w:rPr>
              <w:t>o</w:t>
            </w:r>
            <w:r w:rsidRPr="00337783">
              <w:rPr>
                <w:rFonts w:ascii="Times New Roman" w:eastAsia="Calibri" w:hAnsi="Times New Roman"/>
                <w:szCs w:val="24"/>
              </w:rPr>
              <w:t>ny komórkowe, biżuterię, inne akcesoria elektroniczne, gry elektr</w:t>
            </w:r>
            <w:r w:rsidRPr="00337783">
              <w:rPr>
                <w:rFonts w:ascii="Times New Roman" w:eastAsia="Calibri" w:hAnsi="Times New Roman"/>
                <w:szCs w:val="24"/>
              </w:rPr>
              <w:t>o</w:t>
            </w:r>
            <w:r w:rsidRPr="00337783">
              <w:rPr>
                <w:rFonts w:ascii="Times New Roman" w:eastAsia="Calibri" w:hAnsi="Times New Roman"/>
                <w:szCs w:val="24"/>
              </w:rPr>
              <w:t>niczne, zabawki , itp./.</w:t>
            </w:r>
          </w:p>
          <w:p w:rsidR="002915EB" w:rsidRPr="00337783" w:rsidRDefault="002915EB" w:rsidP="00720FB1">
            <w:pPr>
              <w:numPr>
                <w:ilvl w:val="0"/>
                <w:numId w:val="68"/>
              </w:numPr>
              <w:spacing w:before="120" w:after="120" w:line="259" w:lineRule="auto"/>
              <w:rPr>
                <w:rFonts w:ascii="Times New Roman" w:eastAsia="Calibri" w:hAnsi="Times New Roman"/>
                <w:szCs w:val="24"/>
              </w:rPr>
            </w:pPr>
            <w:r w:rsidRPr="00337783">
              <w:rPr>
                <w:rFonts w:ascii="Times New Roman" w:eastAsia="Calibri" w:hAnsi="Times New Roman"/>
                <w:szCs w:val="24"/>
              </w:rPr>
              <w:t>Na lekcji wychowania fizycznego rzeczy pozostawione są w szatni i zamykane na klucz, a uczniowie nie mają prawa podczas lekcji wchodzić do szatni.</w:t>
            </w:r>
          </w:p>
        </w:tc>
      </w:tr>
    </w:tbl>
    <w:p w:rsidR="002615EE" w:rsidRPr="00337783" w:rsidRDefault="002615EE">
      <w:pPr>
        <w:pStyle w:val="Nagwek21"/>
        <w:rPr>
          <w:rFonts w:ascii="Times New Roman" w:eastAsia="Calibri" w:hAnsi="Times New Roman" w:cs="Times New Roman"/>
          <w:b w:val="0"/>
          <w:sz w:val="24"/>
          <w:szCs w:val="24"/>
        </w:rPr>
      </w:pPr>
    </w:p>
    <w:p w:rsidR="002615EE" w:rsidRPr="00337783" w:rsidRDefault="000F6524">
      <w:pPr>
        <w:pStyle w:val="Nagwek21"/>
        <w:rPr>
          <w:rFonts w:ascii="Times New Roman" w:hAnsi="Times New Roman" w:cs="Times New Roman"/>
          <w:color w:val="auto"/>
          <w:sz w:val="24"/>
          <w:szCs w:val="24"/>
        </w:rPr>
      </w:pPr>
      <w:r w:rsidRPr="00337783">
        <w:rPr>
          <w:rFonts w:ascii="Times New Roman" w:eastAsia="Calibri" w:hAnsi="Times New Roman" w:cs="Times New Roman"/>
          <w:color w:val="auto"/>
          <w:sz w:val="24"/>
          <w:szCs w:val="24"/>
        </w:rPr>
        <w:t xml:space="preserve">IX. </w:t>
      </w:r>
      <w:r w:rsidR="005F25BB" w:rsidRPr="00337783">
        <w:rPr>
          <w:rFonts w:ascii="Times New Roman" w:eastAsia="Calibri" w:hAnsi="Times New Roman" w:cs="Times New Roman"/>
          <w:color w:val="auto"/>
          <w:sz w:val="24"/>
          <w:szCs w:val="24"/>
        </w:rPr>
        <w:t>Posiadanie przez uczniów narzędzi, przedmiotów i substancji niebezpiecznych oraz substancji uzależniających</w:t>
      </w:r>
      <w:bookmarkEnd w:id="9"/>
    </w:p>
    <w:p w:rsidR="002615EE" w:rsidRPr="00337783" w:rsidRDefault="005F25BB">
      <w:pPr>
        <w:pStyle w:val="Standard"/>
        <w:rPr>
          <w:rFonts w:ascii="Times New Roman" w:hAnsi="Times New Roman" w:cs="Times New Roman"/>
        </w:rPr>
      </w:pPr>
      <w:r w:rsidRPr="00337783">
        <w:rPr>
          <w:rFonts w:ascii="Times New Roman" w:eastAsia="Calibri" w:hAnsi="Times New Roman" w:cs="Times New Roman"/>
          <w:bCs/>
          <w:i/>
          <w:iCs/>
        </w:rPr>
        <w:t>Niebezpieczne narzędzia, przedmioty i substancje:</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i/>
          <w:iCs/>
        </w:rPr>
        <w:t>Za przedmioty niebezpieczne uważa się: scyzoryki i noże, duże metalowe sygnety, łańcuchy, szpikulce, kije, lasery, gaz, straszaki broni, pałki gumowe lub plastikowe oraz inne niebezpieczne przedmioty, substancje chemiczne łatwopalne, wybuchowe i żrące, narkotyki, alkohol, nikotynę, leki psychotropowe, tzw. „dopalacze”.</w:t>
      </w:r>
    </w:p>
    <w:p w:rsidR="002615EE" w:rsidRPr="00337783" w:rsidRDefault="005F25BB">
      <w:pPr>
        <w:pStyle w:val="Standard"/>
        <w:spacing w:after="48"/>
        <w:jc w:val="both"/>
        <w:rPr>
          <w:rFonts w:ascii="Times New Roman" w:hAnsi="Times New Roman" w:cs="Times New Roman"/>
        </w:rPr>
      </w:pPr>
      <w:r w:rsidRPr="00337783">
        <w:rPr>
          <w:rFonts w:ascii="Times New Roman" w:eastAsia="Calibri" w:hAnsi="Times New Roman" w:cs="Times New Roman"/>
        </w:rPr>
        <w:t>1.Nauczyciel lub inny pracownik szkoły, który jest świadkiem posiadania przez ucznia niedozwolonego narzędzia lub substancji, nakłania go do oddania niebezpiecznego przedmiotu i podejmuje działanie zmierzające do jego zabezpieczenia ( zachowując środki ostrożności deponuje w sekretariacie, gabinecie pedagoga lub zabezpiecza pomieszczenie, w którym znajduje się przedmiot przed dostępem innych uczniów).</w:t>
      </w:r>
    </w:p>
    <w:p w:rsidR="002615EE" w:rsidRPr="00337783" w:rsidRDefault="005F25BB">
      <w:pPr>
        <w:pStyle w:val="Standard"/>
        <w:spacing w:after="48"/>
        <w:jc w:val="both"/>
        <w:rPr>
          <w:rFonts w:ascii="Times New Roman" w:hAnsi="Times New Roman" w:cs="Times New Roman"/>
        </w:rPr>
      </w:pPr>
      <w:r w:rsidRPr="00337783">
        <w:rPr>
          <w:rFonts w:ascii="Times New Roman" w:eastAsia="Calibri" w:hAnsi="Times New Roman" w:cs="Times New Roman"/>
        </w:rPr>
        <w:t>2.Jeżeli uczeń nie chce oddać przedmiotu lub substancji nauczyciel interweniujący natychmiast powiadamia wychowawcę, pedagoga, a w uzasadnionych sytuacjach dyrektora szkoły.</w:t>
      </w:r>
    </w:p>
    <w:p w:rsidR="002615EE" w:rsidRPr="00337783" w:rsidRDefault="005F25BB">
      <w:pPr>
        <w:pStyle w:val="Standard"/>
        <w:spacing w:after="48"/>
        <w:jc w:val="both"/>
        <w:rPr>
          <w:rFonts w:ascii="Times New Roman" w:hAnsi="Times New Roman" w:cs="Times New Roman"/>
        </w:rPr>
      </w:pPr>
      <w:r w:rsidRPr="00337783">
        <w:rPr>
          <w:rFonts w:ascii="Times New Roman" w:eastAsia="Calibri" w:hAnsi="Times New Roman" w:cs="Times New Roman"/>
        </w:rPr>
        <w:t>3.Wychowawca bądź pedagog odbiera niebezpieczny przedmiot, przeprowadza rozmowę z uczniem wyjaśniając przyczyny przyniesienia tego przedmiotu, pouczając o grożącym niebezpieczeństwie oraz informując o sposobie ukarania.</w:t>
      </w:r>
    </w:p>
    <w:p w:rsidR="002615EE" w:rsidRPr="00337783" w:rsidRDefault="005F25BB">
      <w:pPr>
        <w:pStyle w:val="Standard"/>
        <w:spacing w:after="48"/>
        <w:jc w:val="both"/>
        <w:rPr>
          <w:rFonts w:ascii="Times New Roman" w:hAnsi="Times New Roman" w:cs="Times New Roman"/>
        </w:rPr>
      </w:pPr>
      <w:r w:rsidRPr="00337783">
        <w:rPr>
          <w:rFonts w:ascii="Times New Roman" w:eastAsia="Calibri" w:hAnsi="Times New Roman" w:cs="Times New Roman"/>
        </w:rPr>
        <w:t>4.Wychowawca lub pedagog informuje o zdarzeniu rodziców/ opiekunów prawnych ucznia, wzywa ich do szkoły i jeżeli jest to prawnie możliwe, oddaje przedmiot oraz sporządza notatkę w dokumentacji pedagoga szkoły.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5.</w:t>
      </w:r>
      <w:r w:rsidRPr="00337783">
        <w:rPr>
          <w:rFonts w:ascii="Times New Roman" w:eastAsia="Calibri" w:hAnsi="Times New Roman" w:cs="Times New Roman"/>
        </w:rPr>
        <w:t>W przypadku, gdy istnieje uzasadnione podejrzenie, że jest to narkotyk, substancja lub przedmiot zagrażający zdrowiu i życiu dyrektor szkoły, pedagog lub interweniujący nauczyciel wzywa policję.</w:t>
      </w:r>
    </w:p>
    <w:tbl>
      <w:tblPr>
        <w:tblStyle w:val="Tabela-Siatka"/>
        <w:tblW w:w="9214" w:type="dxa"/>
        <w:tblInd w:w="108" w:type="dxa"/>
        <w:tblLayout w:type="fixed"/>
        <w:tblLook w:val="04A0" w:firstRow="1" w:lastRow="0" w:firstColumn="1" w:lastColumn="0" w:noHBand="0" w:noVBand="1"/>
      </w:tblPr>
      <w:tblGrid>
        <w:gridCol w:w="1872"/>
        <w:gridCol w:w="7342"/>
      </w:tblGrid>
      <w:tr w:rsidR="000C76C1" w:rsidRPr="00337783" w:rsidTr="000C76C1">
        <w:tc>
          <w:tcPr>
            <w:tcW w:w="9214" w:type="dxa"/>
            <w:gridSpan w:val="2"/>
            <w:shd w:val="clear" w:color="auto" w:fill="EEECE1" w:themeFill="background2"/>
            <w:vAlign w:val="center"/>
          </w:tcPr>
          <w:p w:rsidR="000C76C1" w:rsidRPr="00337783" w:rsidRDefault="000F6524" w:rsidP="000C76C1">
            <w:pPr>
              <w:tabs>
                <w:tab w:val="left" w:pos="1134"/>
              </w:tabs>
              <w:spacing w:before="120" w:after="120" w:line="259" w:lineRule="auto"/>
              <w:rPr>
                <w:rFonts w:ascii="Times New Roman" w:eastAsia="Calibri" w:hAnsi="Times New Roman"/>
                <w:b/>
                <w:smallCaps/>
                <w:szCs w:val="24"/>
              </w:rPr>
            </w:pPr>
            <w:bookmarkStart w:id="10" w:name="_Toc9202553"/>
            <w:r w:rsidRPr="00337783">
              <w:rPr>
                <w:rFonts w:ascii="Times New Roman" w:eastAsia="Calibri" w:hAnsi="Times New Roman"/>
                <w:b/>
                <w:smallCaps/>
                <w:szCs w:val="24"/>
              </w:rPr>
              <w:t xml:space="preserve">X. </w:t>
            </w:r>
            <w:r w:rsidR="000C76C1" w:rsidRPr="00337783">
              <w:rPr>
                <w:rFonts w:ascii="Times New Roman" w:eastAsia="Calibri" w:hAnsi="Times New Roman"/>
                <w:b/>
                <w:smallCaps/>
                <w:szCs w:val="24"/>
              </w:rPr>
              <w:t xml:space="preserve">Znalezienie w szkole substancji psychoaktywnych </w:t>
            </w:r>
          </w:p>
        </w:tc>
      </w:tr>
      <w:tr w:rsidR="000C76C1" w:rsidRPr="00337783" w:rsidTr="000C76C1">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Cel</w:t>
            </w:r>
          </w:p>
        </w:tc>
        <w:tc>
          <w:tcPr>
            <w:tcW w:w="7342" w:type="dxa"/>
          </w:tcPr>
          <w:p w:rsidR="000C76C1" w:rsidRPr="00337783" w:rsidRDefault="000C76C1" w:rsidP="000C76C1">
            <w:pPr>
              <w:spacing w:before="120" w:after="120" w:line="259" w:lineRule="auto"/>
              <w:jc w:val="both"/>
              <w:rPr>
                <w:rFonts w:ascii="Times New Roman" w:eastAsia="Calibri" w:hAnsi="Times New Roman"/>
                <w:szCs w:val="24"/>
              </w:rPr>
            </w:pPr>
            <w:r w:rsidRPr="00337783">
              <w:rPr>
                <w:rFonts w:ascii="Times New Roman" w:eastAsia="Calibri" w:hAnsi="Times New Roman"/>
                <w:szCs w:val="24"/>
              </w:rPr>
              <w:t>Zapewnienie zdrowia i bezpieczeństwa fizycznego, psychicznego i em</w:t>
            </w:r>
            <w:r w:rsidRPr="00337783">
              <w:rPr>
                <w:rFonts w:ascii="Times New Roman" w:eastAsia="Calibri" w:hAnsi="Times New Roman"/>
                <w:szCs w:val="24"/>
              </w:rPr>
              <w:t>o</w:t>
            </w:r>
            <w:r w:rsidRPr="00337783">
              <w:rPr>
                <w:rFonts w:ascii="Times New Roman" w:eastAsia="Calibri" w:hAnsi="Times New Roman"/>
                <w:szCs w:val="24"/>
              </w:rPr>
              <w:t>cjonalnego uczniów przebywających w szkole/placówce  w sytuacji  z</w:t>
            </w:r>
            <w:r w:rsidRPr="00337783">
              <w:rPr>
                <w:rFonts w:ascii="Times New Roman" w:eastAsia="Calibri" w:hAnsi="Times New Roman"/>
                <w:szCs w:val="24"/>
              </w:rPr>
              <w:t>a</w:t>
            </w:r>
            <w:r w:rsidRPr="00337783">
              <w:rPr>
                <w:rFonts w:ascii="Times New Roman" w:eastAsia="Calibri" w:hAnsi="Times New Roman"/>
                <w:szCs w:val="24"/>
              </w:rPr>
              <w:t xml:space="preserve">grożeń wewnętrznych związanych z rozprowadzaniem niebezpiecznych </w:t>
            </w:r>
            <w:r w:rsidRPr="00337783">
              <w:rPr>
                <w:rFonts w:ascii="Times New Roman" w:eastAsia="Calibri" w:hAnsi="Times New Roman"/>
                <w:szCs w:val="24"/>
              </w:rPr>
              <w:lastRenderedPageBreak/>
              <w:t xml:space="preserve">środków odurzających oraz odurzeniem alkoholem, narkotykami lub „dopalaczami”.  </w:t>
            </w:r>
          </w:p>
        </w:tc>
      </w:tr>
      <w:tr w:rsidR="000C76C1" w:rsidRPr="00337783" w:rsidTr="000C76C1">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lastRenderedPageBreak/>
              <w:t>Osoby odpowi</w:t>
            </w:r>
            <w:r w:rsidRPr="00337783">
              <w:rPr>
                <w:rFonts w:ascii="Times New Roman" w:eastAsia="Calibri" w:hAnsi="Times New Roman"/>
                <w:szCs w:val="24"/>
              </w:rPr>
              <w:t>e</w:t>
            </w:r>
            <w:r w:rsidRPr="00337783">
              <w:rPr>
                <w:rFonts w:ascii="Times New Roman" w:eastAsia="Calibri" w:hAnsi="Times New Roman"/>
                <w:szCs w:val="24"/>
              </w:rPr>
              <w:t>dzialne za zarz</w:t>
            </w:r>
            <w:r w:rsidRPr="00337783">
              <w:rPr>
                <w:rFonts w:ascii="Times New Roman" w:eastAsia="Calibri" w:hAnsi="Times New Roman"/>
                <w:szCs w:val="24"/>
              </w:rPr>
              <w:t>ą</w:t>
            </w:r>
            <w:r w:rsidRPr="00337783">
              <w:rPr>
                <w:rFonts w:ascii="Times New Roman" w:eastAsia="Calibri" w:hAnsi="Times New Roman"/>
                <w:szCs w:val="24"/>
              </w:rPr>
              <w:t xml:space="preserve">dzanie </w:t>
            </w:r>
          </w:p>
        </w:tc>
        <w:tc>
          <w:tcPr>
            <w:tcW w:w="7342" w:type="dxa"/>
          </w:tcPr>
          <w:p w:rsidR="000C76C1" w:rsidRPr="00337783" w:rsidRDefault="000C76C1" w:rsidP="000C76C1">
            <w:pPr>
              <w:spacing w:before="120" w:after="120" w:line="259" w:lineRule="auto"/>
              <w:jc w:val="both"/>
              <w:rPr>
                <w:rFonts w:ascii="Times New Roman" w:eastAsia="Calibri" w:hAnsi="Times New Roman"/>
                <w:szCs w:val="24"/>
              </w:rPr>
            </w:pPr>
            <w:r w:rsidRPr="00337783">
              <w:rPr>
                <w:rFonts w:ascii="Times New Roman" w:eastAsia="Calibri" w:hAnsi="Times New Roman"/>
                <w:szCs w:val="24"/>
              </w:rPr>
              <w:t xml:space="preserve">Dyrektor szkoły, pedagog szkolny/psycholog szkolny </w:t>
            </w:r>
          </w:p>
        </w:tc>
      </w:tr>
      <w:tr w:rsidR="000C76C1" w:rsidRPr="00337783" w:rsidTr="000C76C1">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Podstawy ur</w:t>
            </w:r>
            <w:r w:rsidRPr="00337783">
              <w:rPr>
                <w:rFonts w:ascii="Times New Roman" w:eastAsia="Calibri" w:hAnsi="Times New Roman"/>
                <w:szCs w:val="24"/>
              </w:rPr>
              <w:t>u</w:t>
            </w:r>
            <w:r w:rsidRPr="00337783">
              <w:rPr>
                <w:rFonts w:ascii="Times New Roman" w:eastAsia="Calibri" w:hAnsi="Times New Roman"/>
                <w:szCs w:val="24"/>
              </w:rPr>
              <w:t>chomienia pr</w:t>
            </w:r>
            <w:r w:rsidRPr="00337783">
              <w:rPr>
                <w:rFonts w:ascii="Times New Roman" w:eastAsia="Calibri" w:hAnsi="Times New Roman"/>
                <w:szCs w:val="24"/>
              </w:rPr>
              <w:t>o</w:t>
            </w:r>
            <w:r w:rsidRPr="00337783">
              <w:rPr>
                <w:rFonts w:ascii="Times New Roman" w:eastAsia="Calibri" w:hAnsi="Times New Roman"/>
                <w:szCs w:val="24"/>
              </w:rPr>
              <w:t xml:space="preserve">cedury </w:t>
            </w:r>
          </w:p>
        </w:tc>
        <w:tc>
          <w:tcPr>
            <w:tcW w:w="7342" w:type="dxa"/>
          </w:tcPr>
          <w:p w:rsidR="000C76C1" w:rsidRPr="00337783" w:rsidRDefault="000C76C1" w:rsidP="000C76C1">
            <w:pPr>
              <w:spacing w:before="120" w:after="120" w:line="259" w:lineRule="auto"/>
              <w:jc w:val="both"/>
              <w:rPr>
                <w:rFonts w:ascii="Times New Roman" w:eastAsia="Calibri" w:hAnsi="Times New Roman"/>
                <w:szCs w:val="24"/>
              </w:rPr>
            </w:pPr>
            <w:r w:rsidRPr="00337783">
              <w:rPr>
                <w:rFonts w:ascii="Times New Roman" w:eastAsia="Calibri" w:hAnsi="Times New Roman"/>
                <w:szCs w:val="24"/>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rsidR="000C76C1" w:rsidRPr="00337783" w:rsidTr="000C76C1">
        <w:trPr>
          <w:trHeight w:val="850"/>
        </w:trPr>
        <w:tc>
          <w:tcPr>
            <w:tcW w:w="1872" w:type="dxa"/>
            <w:vMerge w:val="restart"/>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 xml:space="preserve">Sposób działania </w:t>
            </w:r>
          </w:p>
        </w:tc>
        <w:tc>
          <w:tcPr>
            <w:tcW w:w="7342" w:type="dxa"/>
          </w:tcPr>
          <w:p w:rsidR="000C76C1" w:rsidRPr="00337783" w:rsidRDefault="000C76C1" w:rsidP="00720FB1">
            <w:pPr>
              <w:pStyle w:val="Akapitzlist"/>
              <w:numPr>
                <w:ilvl w:val="0"/>
                <w:numId w:val="64"/>
              </w:numPr>
              <w:spacing w:before="120" w:after="120"/>
              <w:ind w:left="288" w:hanging="283"/>
              <w:contextualSpacing/>
              <w:jc w:val="both"/>
              <w:rPr>
                <w:rFonts w:ascii="Times New Roman" w:eastAsia="Calibri" w:hAnsi="Times New Roman" w:cs="Times New Roman"/>
              </w:rPr>
            </w:pPr>
            <w:r w:rsidRPr="00337783">
              <w:rPr>
                <w:rFonts w:ascii="Times New Roman" w:eastAsia="Calibri" w:hAnsi="Times New Roman" w:cs="Times New Roman"/>
              </w:rPr>
              <w:t>W przypadku  znalezienia podejrzanej substancji odurzającej na ter</w:t>
            </w:r>
            <w:r w:rsidRPr="00337783">
              <w:rPr>
                <w:rFonts w:ascii="Times New Roman" w:eastAsia="Calibri" w:hAnsi="Times New Roman" w:cs="Times New Roman"/>
              </w:rPr>
              <w:t>e</w:t>
            </w:r>
            <w:r w:rsidRPr="00337783">
              <w:rPr>
                <w:rFonts w:ascii="Times New Roman" w:eastAsia="Calibri" w:hAnsi="Times New Roman" w:cs="Times New Roman"/>
              </w:rPr>
              <w:t xml:space="preserve">nie szkoły, należy:      </w:t>
            </w:r>
          </w:p>
          <w:p w:rsidR="000C76C1" w:rsidRPr="00337783" w:rsidRDefault="000C76C1" w:rsidP="000C76C1">
            <w:pPr>
              <w:pStyle w:val="Akapitzlist"/>
              <w:spacing w:before="120" w:after="120"/>
              <w:jc w:val="both"/>
              <w:rPr>
                <w:rFonts w:ascii="Times New Roman" w:eastAsia="Calibri" w:hAnsi="Times New Roman" w:cs="Times New Roman"/>
              </w:rPr>
            </w:pPr>
            <w:r w:rsidRPr="00337783">
              <w:rPr>
                <w:rFonts w:ascii="Times New Roman" w:eastAsia="Calibri" w:hAnsi="Times New Roman" w:cs="Times New Roman"/>
              </w:rPr>
              <w:t xml:space="preserve">          </w:t>
            </w:r>
          </w:p>
          <w:p w:rsidR="000C76C1" w:rsidRPr="00337783" w:rsidRDefault="000C76C1" w:rsidP="00720FB1">
            <w:pPr>
              <w:pStyle w:val="Akapitzlist"/>
              <w:numPr>
                <w:ilvl w:val="0"/>
                <w:numId w:val="63"/>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zachować  szczególne środki ostrożności</w:t>
            </w:r>
          </w:p>
          <w:p w:rsidR="000C76C1" w:rsidRPr="00337783" w:rsidRDefault="000C76C1" w:rsidP="00720FB1">
            <w:pPr>
              <w:pStyle w:val="Akapitzlist"/>
              <w:numPr>
                <w:ilvl w:val="0"/>
                <w:numId w:val="56"/>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zabezpieczyć  substancję przed dostępem do niej uczniów  oraz  ew. jej zniszczeniem             </w:t>
            </w:r>
          </w:p>
          <w:p w:rsidR="000C76C1" w:rsidRPr="00337783" w:rsidRDefault="000C76C1" w:rsidP="00720FB1">
            <w:pPr>
              <w:pStyle w:val="Akapitzlist"/>
              <w:numPr>
                <w:ilvl w:val="0"/>
                <w:numId w:val="56"/>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powiadomić  dyrektora szkoły, który powiadamia Policję                                                                                                                                                                           </w:t>
            </w:r>
          </w:p>
          <w:p w:rsidR="000C76C1" w:rsidRPr="00337783" w:rsidRDefault="000C76C1" w:rsidP="00720FB1">
            <w:pPr>
              <w:pStyle w:val="Akapitzlist"/>
              <w:numPr>
                <w:ilvl w:val="0"/>
                <w:numId w:val="56"/>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ustalić (jeżeli to możliwe), do kogo znaleziona substancja należy                                                                                                                                             </w:t>
            </w:r>
          </w:p>
          <w:p w:rsidR="000C76C1" w:rsidRPr="00337783" w:rsidRDefault="000C76C1" w:rsidP="00720FB1">
            <w:pPr>
              <w:pStyle w:val="Akapitzlist"/>
              <w:numPr>
                <w:ilvl w:val="0"/>
                <w:numId w:val="56"/>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Policji zabezpieczoną substancję oraz informację o z</w:t>
            </w:r>
            <w:r w:rsidRPr="00337783">
              <w:rPr>
                <w:rFonts w:ascii="Times New Roman" w:eastAsia="Calibri" w:hAnsi="Times New Roman" w:cs="Times New Roman"/>
              </w:rPr>
              <w:t>a</w:t>
            </w:r>
            <w:r w:rsidRPr="00337783">
              <w:rPr>
                <w:rFonts w:ascii="Times New Roman" w:eastAsia="Calibri" w:hAnsi="Times New Roman" w:cs="Times New Roman"/>
              </w:rPr>
              <w:t>istniałej sytuacji</w:t>
            </w:r>
          </w:p>
          <w:p w:rsidR="000C76C1" w:rsidRPr="00337783" w:rsidRDefault="000C76C1" w:rsidP="00720FB1">
            <w:pPr>
              <w:pStyle w:val="Akapitzlist"/>
              <w:numPr>
                <w:ilvl w:val="0"/>
                <w:numId w:val="56"/>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opracować i prowadzić projekty edukacyjne dot. w/w problemat</w:t>
            </w:r>
            <w:r w:rsidRPr="00337783">
              <w:rPr>
                <w:rFonts w:ascii="Times New Roman" w:eastAsia="Calibri" w:hAnsi="Times New Roman" w:cs="Times New Roman"/>
              </w:rPr>
              <w:t>y</w:t>
            </w:r>
            <w:r w:rsidRPr="00337783">
              <w:rPr>
                <w:rFonts w:ascii="Times New Roman" w:eastAsia="Calibri" w:hAnsi="Times New Roman" w:cs="Times New Roman"/>
              </w:rPr>
              <w:t xml:space="preserve">ki.                                                                                                   </w:t>
            </w:r>
          </w:p>
        </w:tc>
      </w:tr>
      <w:tr w:rsidR="000C76C1" w:rsidRPr="00337783" w:rsidTr="000C76C1">
        <w:trPr>
          <w:trHeight w:val="1190"/>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342" w:type="dxa"/>
          </w:tcPr>
          <w:p w:rsidR="000C76C1" w:rsidRPr="00337783" w:rsidRDefault="000C76C1" w:rsidP="00720FB1">
            <w:pPr>
              <w:pStyle w:val="Akapitzlist"/>
              <w:numPr>
                <w:ilvl w:val="0"/>
                <w:numId w:val="62"/>
              </w:numPr>
              <w:spacing w:before="120" w:after="120"/>
              <w:ind w:left="430"/>
              <w:contextualSpacing/>
              <w:rPr>
                <w:rFonts w:ascii="Times New Roman" w:eastAsia="Calibri" w:hAnsi="Times New Roman" w:cs="Times New Roman"/>
              </w:rPr>
            </w:pPr>
            <w:r w:rsidRPr="00337783">
              <w:rPr>
                <w:rFonts w:ascii="Times New Roman" w:eastAsia="Calibri" w:hAnsi="Times New Roman" w:cs="Times New Roman"/>
              </w:rPr>
              <w:t xml:space="preserve">W przypadku podejrzenia ucznia o posiadanie środków odurzających należy:     </w:t>
            </w:r>
          </w:p>
          <w:p w:rsidR="000C76C1" w:rsidRPr="00337783" w:rsidRDefault="000C76C1" w:rsidP="000C76C1">
            <w:pPr>
              <w:pStyle w:val="Akapitzlist"/>
              <w:spacing w:before="120" w:after="120"/>
              <w:ind w:left="430"/>
              <w:rPr>
                <w:rFonts w:ascii="Times New Roman" w:eastAsia="Calibri" w:hAnsi="Times New Roman" w:cs="Times New Roman"/>
              </w:rPr>
            </w:pPr>
            <w:r w:rsidRPr="00337783">
              <w:rPr>
                <w:rFonts w:ascii="Times New Roman" w:eastAsia="Calibri" w:hAnsi="Times New Roman" w:cs="Times New Roman"/>
              </w:rPr>
              <w:t xml:space="preserve">                                                                                                                                                     </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odizolować ucznia od pozostałych uczniów w klasie                                                                                                           </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pedagoga/psychologa szkolnego</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dyrektora szkoły, dyrektor powiadamia Policję</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zażądać od ucznia w obecności innej osoby/pedagoga przekazania posiadanej substancji</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zażądać od  ucznia  pokazania zawartości plecaka  oraz zawartości  kieszeni                                                               </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powiadomić rodziców/prawnych opiekunów ucznia                                                                                               </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rodziców o obowiązujących procedurach w szk</w:t>
            </w:r>
            <w:r w:rsidRPr="00337783">
              <w:rPr>
                <w:rFonts w:ascii="Times New Roman" w:eastAsia="Calibri" w:hAnsi="Times New Roman" w:cs="Times New Roman"/>
              </w:rPr>
              <w:t>o</w:t>
            </w:r>
            <w:r w:rsidRPr="00337783">
              <w:rPr>
                <w:rFonts w:ascii="Times New Roman" w:eastAsia="Calibri" w:hAnsi="Times New Roman" w:cs="Times New Roman"/>
              </w:rPr>
              <w:t xml:space="preserve">le/placówce                                                             </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przeprowadzić z uczniem w obecności rodziców / opiekunów prawnych dziecka rozmowę o złamaniu obowiązującego prawa szkolnego W dalszej kolejności należy objąć ucznia działaniami profilaktycznymi lub wychowawczymi. Wsparcia należy udzielić </w:t>
            </w:r>
            <w:r w:rsidRPr="00337783">
              <w:rPr>
                <w:rFonts w:ascii="Times New Roman" w:eastAsia="Calibri" w:hAnsi="Times New Roman" w:cs="Times New Roman"/>
              </w:rPr>
              <w:lastRenderedPageBreak/>
              <w:t>również rodzicom/opiekunom prawnym ucznia.</w:t>
            </w:r>
          </w:p>
          <w:p w:rsidR="000C76C1" w:rsidRPr="00337783" w:rsidRDefault="000C76C1" w:rsidP="00720FB1">
            <w:pPr>
              <w:pStyle w:val="Akapitzlist"/>
              <w:numPr>
                <w:ilvl w:val="0"/>
                <w:numId w:val="57"/>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podjąć wraz z rodzicami /opiekunami prawnymi działania prof</w:t>
            </w:r>
            <w:r w:rsidRPr="00337783">
              <w:rPr>
                <w:rFonts w:ascii="Times New Roman" w:eastAsia="Calibri" w:hAnsi="Times New Roman" w:cs="Times New Roman"/>
              </w:rPr>
              <w:t>i</w:t>
            </w:r>
            <w:r w:rsidRPr="00337783">
              <w:rPr>
                <w:rFonts w:ascii="Times New Roman" w:eastAsia="Calibri" w:hAnsi="Times New Roman" w:cs="Times New Roman"/>
              </w:rPr>
              <w:t>laktyczne w zakresie posiadania i rozprowadzania środków od</w:t>
            </w:r>
            <w:r w:rsidRPr="00337783">
              <w:rPr>
                <w:rFonts w:ascii="Times New Roman" w:eastAsia="Calibri" w:hAnsi="Times New Roman" w:cs="Times New Roman"/>
              </w:rPr>
              <w:t>u</w:t>
            </w:r>
            <w:r w:rsidRPr="00337783">
              <w:rPr>
                <w:rFonts w:ascii="Times New Roman" w:eastAsia="Calibri" w:hAnsi="Times New Roman" w:cs="Times New Roman"/>
              </w:rPr>
              <w:t xml:space="preserve">rzających.                                                                     </w:t>
            </w:r>
          </w:p>
        </w:tc>
      </w:tr>
      <w:tr w:rsidR="000C76C1" w:rsidRPr="00337783" w:rsidTr="000C76C1">
        <w:trPr>
          <w:trHeight w:val="1068"/>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342" w:type="dxa"/>
          </w:tcPr>
          <w:p w:rsidR="000C76C1" w:rsidRPr="00337783" w:rsidRDefault="000C76C1" w:rsidP="00720FB1">
            <w:pPr>
              <w:pStyle w:val="Akapitzlist"/>
              <w:numPr>
                <w:ilvl w:val="0"/>
                <w:numId w:val="62"/>
              </w:numPr>
              <w:spacing w:before="120" w:after="120"/>
              <w:ind w:left="430"/>
              <w:contextualSpacing/>
              <w:rPr>
                <w:rFonts w:ascii="Times New Roman" w:eastAsia="Calibri" w:hAnsi="Times New Roman" w:cs="Times New Roman"/>
              </w:rPr>
            </w:pPr>
            <w:r w:rsidRPr="00337783">
              <w:rPr>
                <w:rFonts w:ascii="Times New Roman" w:eastAsia="Calibri" w:hAnsi="Times New Roman" w:cs="Times New Roman"/>
              </w:rPr>
              <w:t xml:space="preserve">W przypadku rozpoznania stanu odurzenia ucznia alkoholem:  </w:t>
            </w:r>
          </w:p>
          <w:p w:rsidR="000C76C1" w:rsidRPr="00337783" w:rsidRDefault="000C76C1" w:rsidP="000C76C1">
            <w:pPr>
              <w:pStyle w:val="Akapitzlist"/>
              <w:spacing w:before="120" w:after="120"/>
              <w:rPr>
                <w:rFonts w:ascii="Times New Roman" w:eastAsia="Calibri" w:hAnsi="Times New Roman" w:cs="Times New Roman"/>
              </w:rPr>
            </w:pP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powiadomić wychowawcę klasy ucznia </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odizolować ucznia od pozostałych uczniów w klasie</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pedagoga/psychologa szkolnego</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ucznia pod opiekę pielęgniarki/pedagoga szkoln</w:t>
            </w:r>
            <w:r w:rsidRPr="00337783">
              <w:rPr>
                <w:rFonts w:ascii="Times New Roman" w:eastAsia="Calibri" w:hAnsi="Times New Roman" w:cs="Times New Roman"/>
              </w:rPr>
              <w:t>e</w:t>
            </w:r>
            <w:r w:rsidRPr="00337783">
              <w:rPr>
                <w:rFonts w:ascii="Times New Roman" w:eastAsia="Calibri" w:hAnsi="Times New Roman" w:cs="Times New Roman"/>
              </w:rPr>
              <w:t>go/psychologa szkolnego</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dyrektora szkoły o zaistniałej sytuacji</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rodziców/opiekunów prawnych ucznia z prośbą o przybycie do szkoły/placówki</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rodziców/opiekunów prawnych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przeprowadzić rozmowę z rodzicami wskazując argumenty dla zagrożenia zdrowia, wskazać działania, instytucje mogące służyć pomocą w zaistniałej sytuacji.</w:t>
            </w:r>
          </w:p>
          <w:p w:rsidR="000C76C1" w:rsidRPr="00337783" w:rsidRDefault="000C76C1" w:rsidP="00720FB1">
            <w:pPr>
              <w:pStyle w:val="Akapitzlist"/>
              <w:numPr>
                <w:ilvl w:val="0"/>
                <w:numId w:val="58"/>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właściwe instytucje zajmujące się zdrowiem ucznia.</w:t>
            </w:r>
          </w:p>
        </w:tc>
      </w:tr>
      <w:tr w:rsidR="000C76C1" w:rsidRPr="00337783" w:rsidTr="000C76C1">
        <w:trPr>
          <w:trHeight w:val="992"/>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342" w:type="dxa"/>
          </w:tcPr>
          <w:p w:rsidR="000C76C1" w:rsidRPr="00337783" w:rsidRDefault="000C76C1" w:rsidP="00720FB1">
            <w:pPr>
              <w:pStyle w:val="Akapitzlist"/>
              <w:numPr>
                <w:ilvl w:val="0"/>
                <w:numId w:val="62"/>
              </w:numPr>
              <w:spacing w:before="120" w:after="120"/>
              <w:ind w:left="430"/>
              <w:contextualSpacing/>
              <w:rPr>
                <w:rFonts w:ascii="Times New Roman" w:eastAsia="Calibri" w:hAnsi="Times New Roman" w:cs="Times New Roman"/>
              </w:rPr>
            </w:pPr>
            <w:r w:rsidRPr="00337783">
              <w:rPr>
                <w:rFonts w:ascii="Times New Roman" w:eastAsia="Calibri" w:hAnsi="Times New Roman" w:cs="Times New Roman"/>
              </w:rPr>
              <w:t>W przypadku rozpoznania stanu odurzenia ucznia narkotykami:</w:t>
            </w:r>
          </w:p>
          <w:p w:rsidR="000C76C1" w:rsidRPr="00337783" w:rsidRDefault="000C76C1" w:rsidP="000C76C1">
            <w:pPr>
              <w:pStyle w:val="Akapitzlist"/>
              <w:spacing w:before="120" w:after="120"/>
              <w:rPr>
                <w:rFonts w:ascii="Times New Roman" w:eastAsia="Calibri" w:hAnsi="Times New Roman" w:cs="Times New Roman"/>
              </w:rPr>
            </w:pP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uzyskaną informację wychowawcy klasy</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pielęgniarkę/pedagoga szkolnego/psychologa szkolnego</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 momencie rozpoznania odizolować ucznia od pozostałych uczniów w klasie</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ucznia pod opiekę pielęgniarki/pedagoga szkoln</w:t>
            </w:r>
            <w:r w:rsidRPr="00337783">
              <w:rPr>
                <w:rFonts w:ascii="Times New Roman" w:eastAsia="Calibri" w:hAnsi="Times New Roman" w:cs="Times New Roman"/>
              </w:rPr>
              <w:t>e</w:t>
            </w:r>
            <w:r w:rsidRPr="00337783">
              <w:rPr>
                <w:rFonts w:ascii="Times New Roman" w:eastAsia="Calibri" w:hAnsi="Times New Roman" w:cs="Times New Roman"/>
              </w:rPr>
              <w:t>go/psychologa szkolnego</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dyrektora szkoły o zaistniałej sytuacji</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wezwać do szkoły rodziców/ opiekunów prawnych ucznia</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rodzicom informację o obowiązującej procedurze p</w:t>
            </w:r>
            <w:r w:rsidRPr="00337783">
              <w:rPr>
                <w:rFonts w:ascii="Times New Roman" w:eastAsia="Calibri" w:hAnsi="Times New Roman" w:cs="Times New Roman"/>
              </w:rPr>
              <w:t>o</w:t>
            </w:r>
            <w:r w:rsidRPr="00337783">
              <w:rPr>
                <w:rFonts w:ascii="Times New Roman" w:eastAsia="Calibri" w:hAnsi="Times New Roman" w:cs="Times New Roman"/>
              </w:rPr>
              <w:t>stępowania</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przeprowadzić  rozmowę z rodzicami/opiekunami prawnymi oraz </w:t>
            </w:r>
            <w:r w:rsidRPr="00337783">
              <w:rPr>
                <w:rFonts w:ascii="Times New Roman" w:eastAsia="Calibri" w:hAnsi="Times New Roman" w:cs="Times New Roman"/>
              </w:rPr>
              <w:lastRenderedPageBreak/>
              <w:t>z uczniem.</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zobowiązać rodziców/opiekunów prawnych do pomocy dziecku w odstąpieniu odurzania się, wskazać działania, instytucje mogące służyć pomocą w zaistniałej sytuacji.</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opracować działania profilaktyczne lub wychowawcze pracy z dzieckiem</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wdrożyć program wychowawczo-profilaktyczny. Monitorować i ewaluować efekty</w:t>
            </w:r>
          </w:p>
          <w:p w:rsidR="000C76C1" w:rsidRPr="00337783" w:rsidRDefault="000C76C1" w:rsidP="00720FB1">
            <w:pPr>
              <w:pStyle w:val="Akapitzlist"/>
              <w:numPr>
                <w:ilvl w:val="0"/>
                <w:numId w:val="59"/>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właściwe instytucje zajmujące się zdrowiem ucznia.</w:t>
            </w:r>
          </w:p>
        </w:tc>
      </w:tr>
      <w:tr w:rsidR="000C76C1" w:rsidRPr="00337783" w:rsidTr="000C76C1">
        <w:trPr>
          <w:trHeight w:val="992"/>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342" w:type="dxa"/>
          </w:tcPr>
          <w:p w:rsidR="000C76C1" w:rsidRPr="00337783" w:rsidRDefault="000C76C1" w:rsidP="00720FB1">
            <w:pPr>
              <w:pStyle w:val="Akapitzlist"/>
              <w:numPr>
                <w:ilvl w:val="0"/>
                <w:numId w:val="62"/>
              </w:numPr>
              <w:spacing w:before="120" w:after="120"/>
              <w:ind w:left="430"/>
              <w:contextualSpacing/>
              <w:rPr>
                <w:rFonts w:ascii="Times New Roman" w:eastAsia="Calibri" w:hAnsi="Times New Roman" w:cs="Times New Roman"/>
              </w:rPr>
            </w:pPr>
            <w:r w:rsidRPr="00337783">
              <w:rPr>
                <w:rFonts w:ascii="Times New Roman" w:eastAsia="Calibri" w:hAnsi="Times New Roman" w:cs="Times New Roman"/>
              </w:rPr>
              <w:t>W przypadku rozpoznania stanu odurzenia ucznia „dopalaczami”:</w:t>
            </w:r>
          </w:p>
          <w:p w:rsidR="000C76C1" w:rsidRPr="00337783" w:rsidRDefault="000C76C1" w:rsidP="000C76C1">
            <w:pPr>
              <w:pStyle w:val="Akapitzlist"/>
              <w:spacing w:before="120" w:after="120"/>
              <w:rPr>
                <w:rFonts w:ascii="Times New Roman" w:eastAsia="Calibri" w:hAnsi="Times New Roman" w:cs="Times New Roman"/>
              </w:rPr>
            </w:pP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uzyskaną informację wychowawcy klasy</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 momencie rozpoznania odizolować ucznia od pozostałych uczniów w klasie</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pedagoga/psychologa szkolnego</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ucznia pod opiekę pielęgniarki/pedagoga szkoln</w:t>
            </w:r>
            <w:r w:rsidRPr="00337783">
              <w:rPr>
                <w:rFonts w:ascii="Times New Roman" w:eastAsia="Calibri" w:hAnsi="Times New Roman" w:cs="Times New Roman"/>
              </w:rPr>
              <w:t>e</w:t>
            </w:r>
            <w:r w:rsidRPr="00337783">
              <w:rPr>
                <w:rFonts w:ascii="Times New Roman" w:eastAsia="Calibri" w:hAnsi="Times New Roman" w:cs="Times New Roman"/>
              </w:rPr>
              <w:t>go/psychologa szkolnego</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poinformować dyrektora szkoły o zaistniałej sytuacji</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wezwać karetkę pogotowia ratunkowego</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wezwać do szkoły rodziców/ opiekunów prawnych ucznia</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przekazać rodzicom/opiekunom prawnym informację o obowiąz</w:t>
            </w:r>
            <w:r w:rsidRPr="00337783">
              <w:rPr>
                <w:rFonts w:ascii="Times New Roman" w:eastAsia="Calibri" w:hAnsi="Times New Roman" w:cs="Times New Roman"/>
              </w:rPr>
              <w:t>u</w:t>
            </w:r>
            <w:r w:rsidRPr="00337783">
              <w:rPr>
                <w:rFonts w:ascii="Times New Roman" w:eastAsia="Calibri" w:hAnsi="Times New Roman" w:cs="Times New Roman"/>
              </w:rPr>
              <w:t>jącej procedurze postępowania</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 xml:space="preserve">przeprowadzić  rozmowę z rodzicami/opiekunami prawnymi oraz z uczniem w ich obecności lub indywidualnie w celu wyciszenia emocji </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udzielić pomocy i zobowiązać rodziców/opiekunów prawnych do pomocy dziecku w odstąpieniu od odurzania się</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opracować działania profilaktyczne lub wychowawcze pracy z dzieckiem</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wdrożyć program wychowawczo-profilaktyczny. Monitorować i ewaluować efekty</w:t>
            </w:r>
          </w:p>
          <w:p w:rsidR="000C76C1" w:rsidRPr="00337783" w:rsidRDefault="000C76C1" w:rsidP="00720FB1">
            <w:pPr>
              <w:pStyle w:val="Akapitzlist"/>
              <w:numPr>
                <w:ilvl w:val="0"/>
                <w:numId w:val="60"/>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powiadomić właściwe instytucje zajmujące się zdrowiem ucznia.</w:t>
            </w:r>
          </w:p>
        </w:tc>
      </w:tr>
      <w:tr w:rsidR="000C76C1" w:rsidRPr="00337783" w:rsidTr="000C76C1">
        <w:trPr>
          <w:trHeight w:val="269"/>
        </w:trPr>
        <w:tc>
          <w:tcPr>
            <w:tcW w:w="1872" w:type="dxa"/>
            <w:vMerge/>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p>
        </w:tc>
        <w:tc>
          <w:tcPr>
            <w:tcW w:w="7342" w:type="dxa"/>
          </w:tcPr>
          <w:p w:rsidR="000C76C1" w:rsidRPr="00337783" w:rsidRDefault="000C76C1" w:rsidP="00720FB1">
            <w:pPr>
              <w:pStyle w:val="Akapitzlist"/>
              <w:numPr>
                <w:ilvl w:val="0"/>
                <w:numId w:val="62"/>
              </w:numPr>
              <w:spacing w:before="120" w:after="120"/>
              <w:ind w:left="430"/>
              <w:contextualSpacing/>
              <w:rPr>
                <w:rFonts w:ascii="Times New Roman" w:eastAsia="Calibri" w:hAnsi="Times New Roman" w:cs="Times New Roman"/>
              </w:rPr>
            </w:pPr>
            <w:r w:rsidRPr="00337783">
              <w:rPr>
                <w:rFonts w:ascii="Times New Roman" w:eastAsia="Calibri" w:hAnsi="Times New Roman" w:cs="Times New Roman"/>
              </w:rPr>
              <w:t>W przypadku odmowy współpracy przez rodziców/opiekunów pra</w:t>
            </w:r>
            <w:r w:rsidRPr="00337783">
              <w:rPr>
                <w:rFonts w:ascii="Times New Roman" w:eastAsia="Calibri" w:hAnsi="Times New Roman" w:cs="Times New Roman"/>
              </w:rPr>
              <w:t>w</w:t>
            </w:r>
            <w:r w:rsidRPr="00337783">
              <w:rPr>
                <w:rFonts w:ascii="Times New Roman" w:eastAsia="Calibri" w:hAnsi="Times New Roman" w:cs="Times New Roman"/>
              </w:rPr>
              <w:t>nych:</w:t>
            </w:r>
          </w:p>
          <w:p w:rsidR="000C76C1" w:rsidRPr="00337783" w:rsidRDefault="000C76C1" w:rsidP="000C76C1">
            <w:pPr>
              <w:pStyle w:val="Akapitzlist"/>
              <w:spacing w:before="120" w:after="120"/>
              <w:rPr>
                <w:rFonts w:ascii="Times New Roman" w:eastAsia="Calibri" w:hAnsi="Times New Roman" w:cs="Times New Roman"/>
              </w:rPr>
            </w:pP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szkoła pisemnie powiadamia o zaistniałej sytuacji Sąd Rodzinny lub Policję</w:t>
            </w: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lastRenderedPageBreak/>
              <w:t>powiadomione  instytucje wdrażają obowiązujące procedury p</w:t>
            </w:r>
            <w:r w:rsidRPr="00337783">
              <w:rPr>
                <w:rFonts w:ascii="Times New Roman" w:eastAsia="Calibri" w:hAnsi="Times New Roman" w:cs="Times New Roman"/>
              </w:rPr>
              <w:t>o</w:t>
            </w:r>
            <w:r w:rsidRPr="00337783">
              <w:rPr>
                <w:rFonts w:ascii="Times New Roman" w:eastAsia="Calibri" w:hAnsi="Times New Roman" w:cs="Times New Roman"/>
              </w:rPr>
              <w:t>stępowania</w:t>
            </w: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szkoła współpracuje z instytucjami w zakresie pomocy i wsparcia ucznia</w:t>
            </w: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szkoła udziela informacji i  przekazuje dotychczasowe sposoby postępowania z uczniem</w:t>
            </w: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szkoła współpracuje z Ośrodkiem Wychowawczym, w którym umieszczono ucznia</w:t>
            </w:r>
          </w:p>
          <w:p w:rsidR="000C76C1" w:rsidRPr="00337783" w:rsidRDefault="000C76C1" w:rsidP="00720FB1">
            <w:pPr>
              <w:pStyle w:val="Akapitzlist"/>
              <w:numPr>
                <w:ilvl w:val="0"/>
                <w:numId w:val="61"/>
              </w:numPr>
              <w:spacing w:before="120" w:after="120" w:line="259" w:lineRule="auto"/>
              <w:ind w:left="714" w:hanging="284"/>
              <w:rPr>
                <w:rFonts w:ascii="Times New Roman" w:eastAsia="Calibri" w:hAnsi="Times New Roman" w:cs="Times New Roman"/>
              </w:rPr>
            </w:pPr>
            <w:r w:rsidRPr="00337783">
              <w:rPr>
                <w:rFonts w:ascii="Times New Roman" w:eastAsia="Calibri" w:hAnsi="Times New Roman" w:cs="Times New Roman"/>
              </w:rPr>
              <w:t>szkoła monitoruje ucznia do czasu osiągnięcia przez niego pełn</w:t>
            </w:r>
            <w:r w:rsidRPr="00337783">
              <w:rPr>
                <w:rFonts w:ascii="Times New Roman" w:eastAsia="Calibri" w:hAnsi="Times New Roman" w:cs="Times New Roman"/>
              </w:rPr>
              <w:t>o</w:t>
            </w:r>
            <w:r w:rsidRPr="00337783">
              <w:rPr>
                <w:rFonts w:ascii="Times New Roman" w:eastAsia="Calibri" w:hAnsi="Times New Roman" w:cs="Times New Roman"/>
              </w:rPr>
              <w:t xml:space="preserve">letniości. </w:t>
            </w:r>
          </w:p>
        </w:tc>
      </w:tr>
      <w:tr w:rsidR="000C76C1" w:rsidRPr="00337783" w:rsidTr="000C76C1">
        <w:trPr>
          <w:trHeight w:val="1559"/>
        </w:trPr>
        <w:tc>
          <w:tcPr>
            <w:tcW w:w="1872" w:type="dxa"/>
            <w:vAlign w:val="center"/>
          </w:tcPr>
          <w:p w:rsidR="000C76C1" w:rsidRPr="00337783" w:rsidRDefault="000C76C1" w:rsidP="000C76C1">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lastRenderedPageBreak/>
              <w:t>Obowiązki pr</w:t>
            </w:r>
            <w:r w:rsidRPr="00337783">
              <w:rPr>
                <w:rFonts w:ascii="Times New Roman" w:eastAsia="Calibri" w:hAnsi="Times New Roman"/>
                <w:szCs w:val="24"/>
              </w:rPr>
              <w:t>a</w:t>
            </w:r>
            <w:r w:rsidRPr="00337783">
              <w:rPr>
                <w:rFonts w:ascii="Times New Roman" w:eastAsia="Calibri" w:hAnsi="Times New Roman"/>
                <w:szCs w:val="24"/>
              </w:rPr>
              <w:t>cowników szk</w:t>
            </w:r>
            <w:r w:rsidRPr="00337783">
              <w:rPr>
                <w:rFonts w:ascii="Times New Roman" w:eastAsia="Calibri" w:hAnsi="Times New Roman"/>
                <w:szCs w:val="24"/>
              </w:rPr>
              <w:t>o</w:t>
            </w:r>
            <w:r w:rsidRPr="00337783">
              <w:rPr>
                <w:rFonts w:ascii="Times New Roman" w:eastAsia="Calibri" w:hAnsi="Times New Roman"/>
                <w:szCs w:val="24"/>
              </w:rPr>
              <w:t xml:space="preserve">ły </w:t>
            </w:r>
          </w:p>
        </w:tc>
        <w:tc>
          <w:tcPr>
            <w:tcW w:w="7342" w:type="dxa"/>
          </w:tcPr>
          <w:p w:rsidR="000C76C1" w:rsidRPr="00337783" w:rsidRDefault="000C76C1" w:rsidP="000C76C1">
            <w:pPr>
              <w:spacing w:before="120" w:after="120"/>
              <w:rPr>
                <w:rFonts w:ascii="Times New Roman" w:eastAsia="Calibri" w:hAnsi="Times New Roman"/>
                <w:szCs w:val="24"/>
              </w:rPr>
            </w:pPr>
            <w:r w:rsidRPr="00337783">
              <w:rPr>
                <w:rFonts w:ascii="Times New Roman" w:eastAsia="Calibri" w:hAnsi="Times New Roman"/>
                <w:szCs w:val="24"/>
              </w:rPr>
              <w:t>Należy:</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zapoznać się   ze skutecznymi działaniami profilaktycznymi.</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zapoznać się z rodzajami i wyglądem środków odurzających.</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zapoznać się  z symptomami wskazującymi na odurzenie narkot</w:t>
            </w:r>
            <w:r w:rsidRPr="00337783">
              <w:rPr>
                <w:rFonts w:ascii="Times New Roman" w:eastAsia="Calibri" w:hAnsi="Times New Roman" w:cs="Times New Roman"/>
              </w:rPr>
              <w:t>y</w:t>
            </w:r>
            <w:r w:rsidRPr="00337783">
              <w:rPr>
                <w:rFonts w:ascii="Times New Roman" w:eastAsia="Calibri" w:hAnsi="Times New Roman" w:cs="Times New Roman"/>
              </w:rPr>
              <w:t>kiem.</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zapoznać się  z symptomami nadużycia alkoholu.</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zapoznać się  z symptomami zachowania dealerów środków odurz</w:t>
            </w:r>
            <w:r w:rsidRPr="00337783">
              <w:rPr>
                <w:rFonts w:ascii="Times New Roman" w:eastAsia="Calibri" w:hAnsi="Times New Roman" w:cs="Times New Roman"/>
              </w:rPr>
              <w:t>a</w:t>
            </w:r>
            <w:r w:rsidRPr="00337783">
              <w:rPr>
                <w:rFonts w:ascii="Times New Roman" w:eastAsia="Calibri" w:hAnsi="Times New Roman" w:cs="Times New Roman"/>
              </w:rPr>
              <w:t xml:space="preserve">jących.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 xml:space="preserve">prowadzić  regularnie zajęcia z zakresu zagrożenia zdrowia środkami niebezpiecznymi.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prowadzić  systematyczne zajęcia z zakresu stosowania obowiązuj</w:t>
            </w:r>
            <w:r w:rsidRPr="00337783">
              <w:rPr>
                <w:rFonts w:ascii="Times New Roman" w:eastAsia="Calibri" w:hAnsi="Times New Roman" w:cs="Times New Roman"/>
              </w:rPr>
              <w:t>ą</w:t>
            </w:r>
            <w:r w:rsidRPr="00337783">
              <w:rPr>
                <w:rFonts w:ascii="Times New Roman" w:eastAsia="Calibri" w:hAnsi="Times New Roman" w:cs="Times New Roman"/>
              </w:rPr>
              <w:t xml:space="preserve">cego w szkole Prawa.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realizować  projekty edukacyjne z uczniami   o współczesnych zagr</w:t>
            </w:r>
            <w:r w:rsidRPr="00337783">
              <w:rPr>
                <w:rFonts w:ascii="Times New Roman" w:eastAsia="Calibri" w:hAnsi="Times New Roman" w:cs="Times New Roman"/>
              </w:rPr>
              <w:t>o</w:t>
            </w:r>
            <w:r w:rsidRPr="00337783">
              <w:rPr>
                <w:rFonts w:ascii="Times New Roman" w:eastAsia="Calibri" w:hAnsi="Times New Roman" w:cs="Times New Roman"/>
              </w:rPr>
              <w:t xml:space="preserve">żeniach.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prowadzić  cykliczne szkolenia dla rodziców o zagrożeniach zdrowia dzieci.</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 xml:space="preserve">prowadzić  ciągłą obserwację uczniów w kontekście ich zdrowia i bezpieczeństwa.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poznać  nazwy instytucji pomocowych zajmujących się uzależni</w:t>
            </w:r>
            <w:r w:rsidRPr="00337783">
              <w:rPr>
                <w:rFonts w:ascii="Times New Roman" w:eastAsia="Calibri" w:hAnsi="Times New Roman" w:cs="Times New Roman"/>
              </w:rPr>
              <w:t>e</w:t>
            </w:r>
            <w:r w:rsidRPr="00337783">
              <w:rPr>
                <w:rFonts w:ascii="Times New Roman" w:eastAsia="Calibri" w:hAnsi="Times New Roman" w:cs="Times New Roman"/>
              </w:rPr>
              <w:t>niami</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 xml:space="preserve">zapoznawać się ę na bieżąco z przepisami obowiązującego Prawa w zakresie zdrowia i bezpieczeństwa uczniów. </w:t>
            </w:r>
          </w:p>
          <w:p w:rsidR="000C76C1" w:rsidRPr="00337783" w:rsidRDefault="000C76C1" w:rsidP="00720FB1">
            <w:pPr>
              <w:pStyle w:val="Akapitzlist"/>
              <w:numPr>
                <w:ilvl w:val="0"/>
                <w:numId w:val="65"/>
              </w:numPr>
              <w:spacing w:before="120" w:after="120" w:line="259" w:lineRule="auto"/>
              <w:rPr>
                <w:rFonts w:ascii="Times New Roman" w:eastAsia="Calibri" w:hAnsi="Times New Roman" w:cs="Times New Roman"/>
              </w:rPr>
            </w:pPr>
            <w:r w:rsidRPr="00337783">
              <w:rPr>
                <w:rFonts w:ascii="Times New Roman" w:eastAsia="Calibri" w:hAnsi="Times New Roman" w:cs="Times New Roman"/>
              </w:rPr>
              <w:t>zapoznawać się  z programami rekomendowanymi, które możesz upowszechniać w swojej szkole (</w:t>
            </w:r>
            <w:hyperlink r:id="rId9" w:history="1">
              <w:r w:rsidRPr="00337783">
                <w:rPr>
                  <w:rStyle w:val="Hipercze"/>
                  <w:rFonts w:ascii="Times New Roman" w:eastAsia="Calibri" w:hAnsi="Times New Roman" w:cs="Times New Roman"/>
                </w:rPr>
                <w:t>www.programyrekomendowane.pl</w:t>
              </w:r>
            </w:hyperlink>
            <w:r w:rsidRPr="00337783">
              <w:rPr>
                <w:rFonts w:ascii="Times New Roman" w:eastAsia="Calibri" w:hAnsi="Times New Roman" w:cs="Times New Roman"/>
              </w:rPr>
              <w:t xml:space="preserve">) </w:t>
            </w:r>
          </w:p>
        </w:tc>
      </w:tr>
    </w:tbl>
    <w:p w:rsidR="002615EE" w:rsidRPr="00337783" w:rsidRDefault="002615EE">
      <w:pPr>
        <w:pStyle w:val="Nagwek21"/>
        <w:rPr>
          <w:rFonts w:ascii="Times New Roman" w:eastAsia="Calibri" w:hAnsi="Times New Roman" w:cs="Times New Roman"/>
          <w:b w:val="0"/>
          <w:sz w:val="24"/>
          <w:szCs w:val="24"/>
        </w:rPr>
      </w:pPr>
    </w:p>
    <w:p w:rsidR="00000CE1" w:rsidRDefault="000F6524" w:rsidP="00000CE1">
      <w:pPr>
        <w:pStyle w:val="Nagwek21"/>
        <w:pageBreakBefore/>
        <w:rPr>
          <w:rFonts w:ascii="Times New Roman" w:eastAsia="Calibri" w:hAnsi="Times New Roman" w:cs="Times New Roman"/>
          <w:color w:val="auto"/>
          <w:sz w:val="24"/>
          <w:szCs w:val="24"/>
        </w:rPr>
      </w:pPr>
      <w:r w:rsidRPr="00337783">
        <w:rPr>
          <w:rFonts w:ascii="Times New Roman" w:eastAsia="Calibri" w:hAnsi="Times New Roman" w:cs="Times New Roman"/>
          <w:color w:val="auto"/>
          <w:sz w:val="24"/>
          <w:szCs w:val="24"/>
        </w:rPr>
        <w:lastRenderedPageBreak/>
        <w:t xml:space="preserve">XI. </w:t>
      </w:r>
      <w:r w:rsidR="00000CE1" w:rsidRPr="00337783">
        <w:rPr>
          <w:rFonts w:ascii="Times New Roman" w:eastAsia="Calibri" w:hAnsi="Times New Roman" w:cs="Times New Roman"/>
          <w:color w:val="auto"/>
          <w:sz w:val="24"/>
          <w:szCs w:val="24"/>
        </w:rPr>
        <w:t>Używanie przez uczniów substancji odurzających i uzależniających (nikotyna, alkohol, narkotyki, leki psychotropowe, tzw. dopalacze itp.)</w:t>
      </w:r>
    </w:p>
    <w:p w:rsidR="00337783" w:rsidRPr="00337783" w:rsidRDefault="00337783" w:rsidP="00337783">
      <w:pPr>
        <w:pStyle w:val="Textbody"/>
        <w:rPr>
          <w:lang w:val="pl-PL" w:eastAsia="pl-PL"/>
        </w:rPr>
      </w:pPr>
    </w:p>
    <w:p w:rsidR="00000CE1" w:rsidRPr="00337783" w:rsidRDefault="00000CE1" w:rsidP="00000CE1">
      <w:pPr>
        <w:pStyle w:val="Standard"/>
        <w:jc w:val="both"/>
        <w:rPr>
          <w:rFonts w:ascii="Times New Roman" w:hAnsi="Times New Roman" w:cs="Times New Roman"/>
          <w:b/>
        </w:rPr>
      </w:pPr>
      <w:r w:rsidRPr="00337783">
        <w:rPr>
          <w:rFonts w:ascii="Times New Roman" w:eastAsia="Calibri" w:hAnsi="Times New Roman" w:cs="Times New Roman"/>
          <w:b/>
          <w:bCs/>
        </w:rPr>
        <w:t>a. Postępowanie w sytuacji podejrzenia, że uczeń znajduje się pod wpływem alkoholu lub środków odurzających</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odizolowuje ucznia od innych dzieci .</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informuje o zdarzeniu pedagoga, wychowawcę lub dyrektora szkoły.</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Pedagog, wychowawca lub dyrektor informuje rodziców/ opiekunów prawnych ucznia i wzywa do szkoły. W przypadku odmowy przyjazdu rodziców lub niemożności skontaktowania się z rodzicami /prawnymi opiekunami, zawiadamia policję.</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W przypadku istnienia podejrzenia o zagrożeniu zdrowia i życia ucznia pedagog lub dyrektor szkoły wzywa karetkę pogotowia i policję.</w:t>
      </w:r>
    </w:p>
    <w:p w:rsidR="00000CE1" w:rsidRPr="00337783" w:rsidRDefault="00000CE1" w:rsidP="00000CE1">
      <w:pPr>
        <w:pStyle w:val="Standard"/>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Pedagog odnotowuje zdarzenie w dokumentacji pedagoga szkoły.</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iCs/>
        </w:rPr>
        <w:t>6.</w:t>
      </w:r>
      <w:r w:rsidRPr="00337783">
        <w:rPr>
          <w:rFonts w:ascii="Times New Roman" w:eastAsia="Calibri" w:hAnsi="Times New Roman" w:cs="Times New Roman"/>
        </w:rPr>
        <w:t xml:space="preserve"> Wychowawca i pedagog przeprowadzają rozmowy z uczniem i jego rodzicami/ opiekunami prawnymi.</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i/>
          <w:iCs/>
        </w:rPr>
        <w:t>Rozmowa obejmuje informacje o ustalonych okolicznościach zdarzenia, konsekwencjach zażywania środków odurzających, formie ukarania ucznia.</w:t>
      </w:r>
    </w:p>
    <w:p w:rsidR="00000CE1" w:rsidRDefault="00000CE1" w:rsidP="00000CE1">
      <w:pPr>
        <w:pStyle w:val="Standard"/>
        <w:jc w:val="both"/>
        <w:rPr>
          <w:rFonts w:ascii="Times New Roman" w:eastAsia="Calibri" w:hAnsi="Times New Roman" w:cs="Times New Roman"/>
        </w:rPr>
      </w:pPr>
      <w:r w:rsidRPr="00337783">
        <w:rPr>
          <w:rFonts w:ascii="Times New Roman" w:eastAsia="Calibri" w:hAnsi="Times New Roman" w:cs="Times New Roman"/>
          <w:bCs/>
        </w:rPr>
        <w:t xml:space="preserve">7. </w:t>
      </w:r>
      <w:r w:rsidRPr="00337783">
        <w:rPr>
          <w:rFonts w:ascii="Times New Roman" w:eastAsia="Calibri" w:hAnsi="Times New Roman" w:cs="Times New Roman"/>
        </w:rPr>
        <w:t>W uzasadnionym przypadku pedagog w porozumieniu z dyrektorem szkoły powiadamia policję.</w:t>
      </w:r>
    </w:p>
    <w:p w:rsidR="00337783" w:rsidRPr="00337783" w:rsidRDefault="00337783" w:rsidP="00000CE1">
      <w:pPr>
        <w:pStyle w:val="Standard"/>
        <w:jc w:val="both"/>
        <w:rPr>
          <w:rFonts w:ascii="Times New Roman" w:hAnsi="Times New Roman" w:cs="Times New Roman"/>
        </w:rPr>
      </w:pPr>
    </w:p>
    <w:p w:rsidR="00000CE1" w:rsidRPr="00337783" w:rsidRDefault="00000CE1" w:rsidP="00000CE1">
      <w:pPr>
        <w:pStyle w:val="Standard"/>
        <w:jc w:val="both"/>
        <w:rPr>
          <w:rFonts w:ascii="Times New Roman" w:hAnsi="Times New Roman" w:cs="Times New Roman"/>
          <w:b/>
        </w:rPr>
      </w:pPr>
      <w:r w:rsidRPr="00337783">
        <w:rPr>
          <w:rFonts w:ascii="Times New Roman" w:eastAsia="Calibri" w:hAnsi="Times New Roman" w:cs="Times New Roman"/>
          <w:b/>
          <w:bCs/>
        </w:rPr>
        <w:t>b. Postępowanie w sytuacji posiadania bądź stwierdzenia palenia tytoniu przez ucznia</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nakazuje uczniowi zwrot tytoniu i informuje o zdarzeniu wychowawcę klasy.</w:t>
      </w:r>
    </w:p>
    <w:p w:rsidR="00000CE1" w:rsidRPr="00337783" w:rsidRDefault="00000CE1" w:rsidP="00000CE1">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Wychowawca powiadamia o zdarzeniu rodziców /prawnych opiekunów ucznia oraz odnotowuje fakt w dokumentacji pedagoga szkoły.</w:t>
      </w:r>
    </w:p>
    <w:p w:rsidR="00000CE1" w:rsidRPr="00337783" w:rsidRDefault="00000CE1" w:rsidP="00000CE1">
      <w:pPr>
        <w:pStyle w:val="Standard"/>
        <w:jc w:val="both"/>
        <w:rPr>
          <w:rFonts w:ascii="Times New Roman" w:hAnsi="Times New Roman" w:cs="Times New Roman"/>
        </w:rPr>
      </w:pPr>
      <w:r w:rsidRPr="00337783">
        <w:rPr>
          <w:rFonts w:ascii="Times New Roman" w:eastAsia="Calibri" w:hAnsi="Times New Roman" w:cs="Times New Roman"/>
          <w:bCs/>
          <w:iCs/>
        </w:rPr>
        <w:t>3.</w:t>
      </w:r>
      <w:r w:rsidRPr="00337783">
        <w:rPr>
          <w:rFonts w:ascii="Times New Roman" w:eastAsia="Calibri" w:hAnsi="Times New Roman" w:cs="Times New Roman"/>
          <w:bCs/>
          <w:i/>
          <w:iCs/>
        </w:rPr>
        <w:t xml:space="preserve"> </w:t>
      </w:r>
      <w:r w:rsidRPr="00337783">
        <w:rPr>
          <w:rFonts w:ascii="Times New Roman" w:eastAsia="Calibri" w:hAnsi="Times New Roman" w:cs="Times New Roman"/>
        </w:rPr>
        <w:t>Wychowawca w porozumieniu z pedagogiem przeprowadza rozmowy z uczniem i jego rodzicami/ opiekunami prawnymi.</w:t>
      </w:r>
    </w:p>
    <w:p w:rsidR="00000CE1" w:rsidRPr="00337783" w:rsidRDefault="00000CE1" w:rsidP="00000CE1">
      <w:pPr>
        <w:pStyle w:val="Standard"/>
        <w:jc w:val="both"/>
        <w:rPr>
          <w:rFonts w:ascii="Times New Roman" w:hAnsi="Times New Roman" w:cs="Times New Roman"/>
        </w:rPr>
      </w:pPr>
      <w:r w:rsidRPr="00337783">
        <w:rPr>
          <w:rFonts w:ascii="Times New Roman" w:eastAsia="Calibri" w:hAnsi="Times New Roman" w:cs="Times New Roman"/>
          <w:i/>
          <w:iCs/>
        </w:rPr>
        <w:t>Rozmowa obejmuje informacje o ustalonych okolicznościach zdarzenia, konsekwencjach palenia tytoniu, formie ukarania ucznia.</w:t>
      </w:r>
    </w:p>
    <w:p w:rsidR="00000CE1" w:rsidRPr="00337783" w:rsidRDefault="00000CE1" w:rsidP="00000CE1">
      <w:pPr>
        <w:pStyle w:val="Standard"/>
        <w:spacing w:after="200" w:line="276" w:lineRule="auto"/>
        <w:rPr>
          <w:rFonts w:ascii="Times New Roman" w:eastAsia="Calibri" w:hAnsi="Times New Roman" w:cs="Times New Roman"/>
          <w:bCs/>
          <w:color w:val="4F81BD"/>
        </w:rPr>
      </w:pPr>
    </w:p>
    <w:p w:rsidR="002615EE" w:rsidRPr="00337783" w:rsidRDefault="002615EE">
      <w:pPr>
        <w:pStyle w:val="Nagwek21"/>
        <w:rPr>
          <w:rFonts w:ascii="Times New Roman" w:eastAsia="Calibri" w:hAnsi="Times New Roman" w:cs="Times New Roman"/>
          <w:b w:val="0"/>
          <w:sz w:val="24"/>
          <w:szCs w:val="24"/>
        </w:rPr>
      </w:pPr>
    </w:p>
    <w:p w:rsidR="002615EE" w:rsidRPr="00337783" w:rsidRDefault="002615EE">
      <w:pPr>
        <w:pStyle w:val="Standard"/>
        <w:spacing w:after="200" w:line="276" w:lineRule="auto"/>
        <w:rPr>
          <w:rFonts w:ascii="Times New Roman" w:eastAsia="Calibri" w:hAnsi="Times New Roman" w:cs="Times New Roman"/>
          <w:bCs/>
          <w:color w:val="4F81BD"/>
        </w:rPr>
      </w:pPr>
    </w:p>
    <w:p w:rsidR="002615EE" w:rsidRPr="00337783" w:rsidRDefault="00337783">
      <w:pPr>
        <w:pStyle w:val="Nagwek21"/>
        <w:pageBreakBefore/>
        <w:rPr>
          <w:rFonts w:ascii="Times New Roman" w:hAnsi="Times New Roman" w:cs="Times New Roman"/>
          <w:color w:val="auto"/>
          <w:sz w:val="24"/>
          <w:szCs w:val="24"/>
        </w:rPr>
      </w:pPr>
      <w:r w:rsidRPr="00337783">
        <w:rPr>
          <w:rFonts w:ascii="Times New Roman" w:eastAsia="Calibri" w:hAnsi="Times New Roman" w:cs="Times New Roman"/>
          <w:color w:val="auto"/>
          <w:sz w:val="24"/>
          <w:szCs w:val="24"/>
        </w:rPr>
        <w:lastRenderedPageBreak/>
        <w:t>X</w:t>
      </w:r>
      <w:r>
        <w:rPr>
          <w:rFonts w:ascii="Times New Roman" w:eastAsia="Calibri" w:hAnsi="Times New Roman" w:cs="Times New Roman"/>
          <w:color w:val="auto"/>
          <w:sz w:val="24"/>
          <w:szCs w:val="24"/>
        </w:rPr>
        <w:t>I</w:t>
      </w:r>
      <w:r w:rsidRPr="00337783">
        <w:rPr>
          <w:rFonts w:ascii="Times New Roman" w:eastAsia="Calibri" w:hAnsi="Times New Roman" w:cs="Times New Roman"/>
          <w:color w:val="auto"/>
          <w:sz w:val="24"/>
          <w:szCs w:val="24"/>
        </w:rPr>
        <w:t xml:space="preserve">I. </w:t>
      </w:r>
      <w:r w:rsidR="005F25BB" w:rsidRPr="00337783">
        <w:rPr>
          <w:rFonts w:ascii="Times New Roman" w:eastAsia="Calibri" w:hAnsi="Times New Roman" w:cs="Times New Roman"/>
          <w:color w:val="auto"/>
          <w:sz w:val="24"/>
          <w:szCs w:val="24"/>
        </w:rPr>
        <w:t>Wypadek podczas zajęć szkolnych, zajęć pozalekcyjnych oraz podczas przerw śródlekcyjnych</w:t>
      </w:r>
      <w:bookmarkEnd w:id="10"/>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będący świadkiem wypadku niezwłocznie zapewnia poszkodowanemu opiekę, udziela pierwszej pomocy, wzywa pielęgniarkę szkolną, a w razie zagrożenia zdrowia i życia wzywa pogotowie ratunkowe.</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lub pielęgniarka szkolna o wypadku niezwłocznie powiadamia rodziców/ opiekunów prawnych ucznia, a w przypadku ciężkiego wypadku również dyrektora szkoły.</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Nauczyciel informuje o okolicznościach wypadku pielęgniarkę, która sporządza protokół wypadku.</w:t>
      </w:r>
    </w:p>
    <w:p w:rsidR="002615EE" w:rsidRPr="00337783" w:rsidRDefault="005F25BB">
      <w:pPr>
        <w:pStyle w:val="Default"/>
        <w:jc w:val="both"/>
      </w:pPr>
      <w:r w:rsidRPr="00337783">
        <w:rPr>
          <w:rFonts w:eastAsia="Calibri"/>
          <w:bCs/>
        </w:rPr>
        <w:t xml:space="preserve">4. </w:t>
      </w:r>
      <w:r w:rsidRPr="00337783">
        <w:rPr>
          <w:rFonts w:eastAsia="Calibri"/>
        </w:rPr>
        <w:t>Jeżeli wypadek został spowodowany niesprawnością techniczną pomieszczenia lub urządzeń, miejsce wypadku pozostawia się nienaruszone i wyprowadza pozostałe dzieci z pomieszczenia. Dyrektor zabezpiecza je do czasu dokonania oględzin przez zespół powypadkowy.</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O każdym wypadku ciężkim dyrektor szkoły zawiadamia niezwłocznie organ prowadzący i współpracującego ze szkołą pracownika służby bhp.</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6.</w:t>
      </w:r>
      <w:r w:rsidRPr="00337783">
        <w:rPr>
          <w:rFonts w:ascii="Times New Roman" w:eastAsia="Calibri" w:hAnsi="Times New Roman" w:cs="Times New Roman"/>
        </w:rPr>
        <w:t xml:space="preserve"> O wypadku śmiertelnym, ciężkim i zbiorowym dyrektor szkoły zawiadamia niezwłocznie prokuratora, policję i kuratora oświaty.</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rPr>
        <w:t>7. O wypadku, do którego doszło w wyniku zatrucia, dyrektor szkoły zawiadamia niezwłocznie państwowego inspektora sanitarnego.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8. Jeżeli wypadek zdarzył się w czasie wyjścia, imprezy organizowanej poza terenem szkoły, wszystkie stosowne decyzje podejmuje opiekun grupy/kierownik wycieczki i odpowiada za nie.</w:t>
      </w:r>
    </w:p>
    <w:p w:rsidR="002615EE" w:rsidRPr="00337783" w:rsidRDefault="005F25BB">
      <w:pPr>
        <w:pStyle w:val="Nagwek21"/>
        <w:rPr>
          <w:rFonts w:ascii="Times New Roman" w:hAnsi="Times New Roman" w:cs="Times New Roman"/>
          <w:color w:val="auto"/>
          <w:sz w:val="24"/>
          <w:szCs w:val="24"/>
        </w:rPr>
      </w:pPr>
      <w:bookmarkStart w:id="11" w:name="_Toc9202554"/>
      <w:r w:rsidRPr="00337783">
        <w:rPr>
          <w:rFonts w:ascii="Times New Roman" w:eastAsia="Calibri" w:hAnsi="Times New Roman" w:cs="Times New Roman"/>
          <w:color w:val="auto"/>
          <w:sz w:val="24"/>
          <w:szCs w:val="24"/>
        </w:rPr>
        <w:t xml:space="preserve"> </w:t>
      </w:r>
      <w:r w:rsidR="00337783">
        <w:rPr>
          <w:rFonts w:ascii="Times New Roman" w:eastAsia="Calibri" w:hAnsi="Times New Roman" w:cs="Times New Roman"/>
          <w:color w:val="auto"/>
          <w:sz w:val="24"/>
          <w:szCs w:val="24"/>
        </w:rPr>
        <w:t xml:space="preserve">XIII. </w:t>
      </w:r>
      <w:r w:rsidRPr="00337783">
        <w:rPr>
          <w:rFonts w:ascii="Times New Roman" w:eastAsia="Calibri" w:hAnsi="Times New Roman" w:cs="Times New Roman"/>
          <w:color w:val="auto"/>
          <w:sz w:val="24"/>
          <w:szCs w:val="24"/>
        </w:rPr>
        <w:t>Nagła niedyspozycja zdrowotna ucznia, zasłabnięcie</w:t>
      </w:r>
      <w:bookmarkEnd w:id="11"/>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i/>
          <w:iCs/>
        </w:rPr>
        <w:t>Nagła niedyspozycja zdrowotna ucznia – gorączka, dolegliwości żołądkowe, dolegliwości bólowe, duszności, krótkotrwałe omdlenia i zasłabnięcia</w:t>
      </w:r>
      <w:r w:rsidRPr="00337783">
        <w:rPr>
          <w:rFonts w:ascii="Times New Roman" w:eastAsia="Calibri" w:hAnsi="Times New Roman" w:cs="Times New Roman"/>
          <w:bCs/>
        </w:rPr>
        <w:t>.</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 xml:space="preserve">Nauczyciel prowadzący zajęcia lub nauczyciel dyżurujący dokonuje wstępnej oceny sytuacji, zapewnia uczniowi opiekę i udziela pierwszej pomocy, a w razie potrzeby informuje sekretariat szkoły poprzez wyznaczonego ucznia </w:t>
      </w:r>
      <w:r w:rsidRPr="00910A1C">
        <w:rPr>
          <w:rFonts w:ascii="Times New Roman" w:eastAsia="Calibri" w:hAnsi="Times New Roman" w:cs="Times New Roman"/>
        </w:rPr>
        <w:t xml:space="preserve">lub </w:t>
      </w:r>
      <w:r w:rsidR="00910A1C">
        <w:rPr>
          <w:rFonts w:ascii="Times New Roman" w:eastAsia="Calibri" w:hAnsi="Times New Roman" w:cs="Times New Roman"/>
        </w:rPr>
        <w:t>telefonicznie</w:t>
      </w:r>
      <w:r w:rsidRPr="00337783">
        <w:rPr>
          <w:rFonts w:ascii="Times New Roman" w:eastAsia="Calibri" w:hAnsi="Times New Roman" w:cs="Times New Roman"/>
          <w:color w:val="00B050"/>
        </w:rPr>
        <w:t xml:space="preserve"> </w:t>
      </w:r>
      <w:r w:rsidRPr="00337783">
        <w:rPr>
          <w:rFonts w:ascii="Times New Roman" w:eastAsia="Calibri" w:hAnsi="Times New Roman" w:cs="Times New Roman"/>
        </w:rPr>
        <w:t>o konieczności wezwania pielęgniarki szkolnej.</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Pielęgniarka określa stan zdrowia ucznia i w razie konieczności informuje rodziców dziecka oraz ustala dalszą opiekę nad dzieckiem.</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 xml:space="preserve">W przypadku nieobecności pielęgniarki nauczyciel powiadamia o zaistniałej sytuacji sekretariat szkoły poprzez wyznaczonego ucznia </w:t>
      </w:r>
      <w:r w:rsidRPr="00910A1C">
        <w:rPr>
          <w:rFonts w:ascii="Times New Roman" w:eastAsia="Calibri" w:hAnsi="Times New Roman" w:cs="Times New Roman"/>
        </w:rPr>
        <w:t xml:space="preserve">lub </w:t>
      </w:r>
      <w:r w:rsidR="00910A1C">
        <w:rPr>
          <w:rFonts w:ascii="Times New Roman" w:eastAsia="Calibri" w:hAnsi="Times New Roman" w:cs="Times New Roman"/>
        </w:rPr>
        <w:t>telefonicznie.</w:t>
      </w:r>
      <w:r w:rsidRPr="00337783">
        <w:rPr>
          <w:rFonts w:ascii="Times New Roman" w:eastAsia="Calibri" w:hAnsi="Times New Roman" w:cs="Times New Roman"/>
        </w:rPr>
        <w:t xml:space="preserve"> Osoba odbierająca informację powiadamia rodziców/prawnych opiekunów i ustala sposób odebrania dziecka ze szkoły.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Do momentu odebrania przez rodziców/ opiekunów prawnych lub przyjazdu pogotowia uczeń pozostaje pod opieką nauczyciela lub innej osoby wyznaczonej przez dyrektora szkoły.</w:t>
      </w:r>
    </w:p>
    <w:p w:rsidR="002615EE" w:rsidRPr="00337783" w:rsidRDefault="005F25BB" w:rsidP="00126445">
      <w:pPr>
        <w:pStyle w:val="Standard"/>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W przypadku, gdy istnieje obawa, że zagrożone jest zdrowie i życie dziecka nauczyciel wzywa pogotowie ratunkowe, zawiadamia dyrektora szkoły, rodziców/ opiekunów prawnych ucznia.</w:t>
      </w:r>
      <w:bookmarkStart w:id="12" w:name="_Toc9202555"/>
    </w:p>
    <w:p w:rsidR="002615EE" w:rsidRPr="00B0203D" w:rsidRDefault="00B0203D">
      <w:pPr>
        <w:pStyle w:val="Nagwek21"/>
        <w:pageBreakBefore/>
        <w:rPr>
          <w:rFonts w:ascii="Times New Roman" w:hAnsi="Times New Roman" w:cs="Times New Roman"/>
          <w:color w:val="auto"/>
          <w:sz w:val="24"/>
          <w:szCs w:val="24"/>
        </w:rPr>
      </w:pPr>
      <w:bookmarkStart w:id="13" w:name="_Toc9202556"/>
      <w:bookmarkEnd w:id="12"/>
      <w:r>
        <w:rPr>
          <w:rFonts w:ascii="Times New Roman" w:eastAsia="Calibri" w:hAnsi="Times New Roman" w:cs="Times New Roman"/>
          <w:color w:val="auto"/>
          <w:sz w:val="24"/>
          <w:szCs w:val="24"/>
        </w:rPr>
        <w:lastRenderedPageBreak/>
        <w:t xml:space="preserve">XIV. </w:t>
      </w:r>
      <w:r w:rsidR="005F25BB" w:rsidRPr="00B0203D">
        <w:rPr>
          <w:rFonts w:ascii="Times New Roman" w:eastAsia="Calibri" w:hAnsi="Times New Roman" w:cs="Times New Roman"/>
          <w:color w:val="auto"/>
          <w:sz w:val="24"/>
          <w:szCs w:val="24"/>
        </w:rPr>
        <w:t>Ucieczka ucznia ze szkoły w czasie zajęć lekcyjnych i pozalekcyjnych</w:t>
      </w:r>
      <w:bookmarkEnd w:id="13"/>
    </w:p>
    <w:p w:rsidR="002615EE" w:rsidRPr="00337783" w:rsidRDefault="005F25BB">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 xml:space="preserve">Nauczyciel, który stwierdził fakt ucieczki ucznia odnotowuje nieobecność w dzienniku lekcyjnym i powiadamia telefonicznie </w:t>
      </w:r>
      <w:r w:rsidRPr="00910A1C">
        <w:rPr>
          <w:rFonts w:ascii="Times New Roman" w:eastAsia="Calibri" w:hAnsi="Times New Roman" w:cs="Times New Roman"/>
        </w:rPr>
        <w:t>lub przez dziennik elektroniczny</w:t>
      </w:r>
      <w:r w:rsidRPr="00337783">
        <w:rPr>
          <w:rFonts w:ascii="Times New Roman" w:eastAsia="Calibri" w:hAnsi="Times New Roman" w:cs="Times New Roman"/>
        </w:rPr>
        <w:t xml:space="preserve"> rodziców/ opiekunów prawnych ucznia, o zaistniałym fakcie informuje wychowawcę klasy.</w:t>
      </w:r>
    </w:p>
    <w:p w:rsidR="002615EE" w:rsidRPr="00337783" w:rsidRDefault="005F25BB">
      <w:pPr>
        <w:pStyle w:val="Standard"/>
        <w:spacing w:after="28"/>
        <w:jc w:val="both"/>
        <w:rPr>
          <w:rFonts w:ascii="Times New Roman" w:hAnsi="Times New Roman" w:cs="Times New Roman"/>
        </w:rPr>
      </w:pPr>
      <w:r w:rsidRPr="00337783">
        <w:rPr>
          <w:rFonts w:ascii="Times New Roman" w:eastAsia="Calibri" w:hAnsi="Times New Roman" w:cs="Times New Roman"/>
          <w:bCs/>
          <w:iCs/>
        </w:rPr>
        <w:t>2.</w:t>
      </w:r>
      <w:r w:rsidRPr="00337783">
        <w:rPr>
          <w:rFonts w:ascii="Times New Roman" w:eastAsia="Calibri" w:hAnsi="Times New Roman" w:cs="Times New Roman"/>
          <w:bCs/>
          <w:i/>
          <w:iCs/>
        </w:rPr>
        <w:t xml:space="preserve"> </w:t>
      </w:r>
      <w:r w:rsidRPr="00337783">
        <w:rPr>
          <w:rFonts w:ascii="Times New Roman" w:eastAsia="Calibri" w:hAnsi="Times New Roman" w:cs="Times New Roman"/>
        </w:rPr>
        <w:t xml:space="preserve">Wychowawca przeprowadza rozmowy z uczniem i jego rodzicami/ opiekunami prawnymi i odnotowuje ten fakt w </w:t>
      </w:r>
      <w:r w:rsidRPr="006731E9">
        <w:rPr>
          <w:rFonts w:ascii="Times New Roman" w:eastAsia="Calibri" w:hAnsi="Times New Roman" w:cs="Times New Roman"/>
        </w:rPr>
        <w:t>dokumentacji pedagoga</w:t>
      </w:r>
      <w:r w:rsidRPr="00337783">
        <w:rPr>
          <w:rFonts w:ascii="Times New Roman" w:eastAsia="Calibri" w:hAnsi="Times New Roman" w:cs="Times New Roman"/>
          <w:color w:val="FF0000"/>
        </w:rPr>
        <w:t xml:space="preserve"> </w:t>
      </w:r>
      <w:r w:rsidRPr="00337783">
        <w:rPr>
          <w:rFonts w:ascii="Times New Roman" w:eastAsia="Calibri" w:hAnsi="Times New Roman" w:cs="Times New Roman"/>
        </w:rPr>
        <w:t xml:space="preserve">szkolnego i </w:t>
      </w:r>
      <w:r w:rsidRPr="00910A1C">
        <w:rPr>
          <w:rFonts w:ascii="Times New Roman" w:eastAsia="Calibri" w:hAnsi="Times New Roman" w:cs="Times New Roman"/>
        </w:rPr>
        <w:t>w dzienniku elektronicznym.</w:t>
      </w:r>
      <w:r w:rsidRPr="00337783">
        <w:rPr>
          <w:rFonts w:ascii="Times New Roman" w:eastAsia="Calibri" w:hAnsi="Times New Roman" w:cs="Times New Roman"/>
        </w:rPr>
        <w:t xml:space="preserve"> </w:t>
      </w:r>
      <w:r w:rsidRPr="00337783">
        <w:rPr>
          <w:rFonts w:ascii="Times New Roman" w:eastAsia="Calibri" w:hAnsi="Times New Roman" w:cs="Times New Roman"/>
          <w:i/>
          <w:iCs/>
        </w:rPr>
        <w:t>Rozmowa ma na celu ustalenie przyczyn ucieczki z lekcji oraz przekazanie informacji o konsekwencjach takiego postępowania i formie ukarania ucznia.</w:t>
      </w:r>
    </w:p>
    <w:p w:rsidR="002615EE" w:rsidRPr="00337783" w:rsidRDefault="005F25BB">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 przypadku utrudnionego kontaktu z rodzicami/ opiekunami prawnymi ucznia wychowawca wzywa ich do szkoły listem poleconym, którego kserokopię zachowuje.</w:t>
      </w:r>
    </w:p>
    <w:p w:rsidR="002615EE" w:rsidRPr="00337783" w:rsidRDefault="005F25BB">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Jeżeli problem powtarza się, wychowawca informuje pedagoga szkolnego, który przeprowadza ponowną rozmowę z uczniem i jego rodzicami/ opiekunami prawnymi.</w:t>
      </w:r>
    </w:p>
    <w:p w:rsidR="002615EE" w:rsidRPr="00337783" w:rsidRDefault="005F25BB">
      <w:pPr>
        <w:pStyle w:val="Standard"/>
        <w:spacing w:after="28"/>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W przypadku braku poprawy zachowania lub braku zainteresowania ze strony rodziców/ opiekunów prawnych pedagog w porozumieniu z dyrektorem szkoły podejmuje inne, przewidziane prawem czynności.</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Powtarzające się ucieczki pedagog zgłasza do sądu rodzinnego.</w:t>
      </w:r>
    </w:p>
    <w:p w:rsidR="002615EE" w:rsidRPr="00B0203D" w:rsidRDefault="00B0203D">
      <w:pPr>
        <w:pStyle w:val="Nagwek21"/>
        <w:rPr>
          <w:rFonts w:ascii="Times New Roman" w:hAnsi="Times New Roman" w:cs="Times New Roman"/>
          <w:color w:val="auto"/>
          <w:sz w:val="24"/>
          <w:szCs w:val="24"/>
        </w:rPr>
      </w:pPr>
      <w:bookmarkStart w:id="14" w:name="_Toc9202557"/>
      <w:r w:rsidRPr="00B0203D">
        <w:rPr>
          <w:rFonts w:ascii="Times New Roman" w:eastAsia="Calibri" w:hAnsi="Times New Roman" w:cs="Times New Roman"/>
          <w:color w:val="auto"/>
          <w:sz w:val="24"/>
          <w:szCs w:val="24"/>
        </w:rPr>
        <w:t xml:space="preserve">XV. </w:t>
      </w:r>
      <w:r w:rsidR="005F25BB" w:rsidRPr="00B0203D">
        <w:rPr>
          <w:rFonts w:ascii="Times New Roman" w:eastAsia="Calibri" w:hAnsi="Times New Roman" w:cs="Times New Roman"/>
          <w:color w:val="auto"/>
          <w:sz w:val="24"/>
          <w:szCs w:val="24"/>
        </w:rPr>
        <w:t>Wagary, powtarzające się nieusprawiedliwione nieobecności na lekcjach</w:t>
      </w:r>
      <w:bookmarkEnd w:id="14"/>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i/>
          <w:iCs/>
        </w:rPr>
        <w:t>Każdy rodzic/opiekun prawny ucznia zobowiązany jest do usprawiedliwiania nieobecności zgodnie ze statutem.</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Jeśli ten warunek nie zostanie spełniony, uczeń ma godziny nieusprawiedliwione, co wpływa na obniżenie oceny z zachowania.</w:t>
      </w:r>
    </w:p>
    <w:p w:rsidR="002615EE" w:rsidRPr="00337783" w:rsidRDefault="002615EE">
      <w:pPr>
        <w:pStyle w:val="Standard"/>
        <w:jc w:val="both"/>
        <w:rPr>
          <w:rFonts w:ascii="Times New Roman" w:hAnsi="Times New Roman" w:cs="Times New Roman"/>
        </w:rPr>
      </w:pP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rPr>
        <w:t>1. Wychowawca w przypadku opuszczania przez ucznia pojedynczych lekcji lub całych dni bez usprawiedliwienia informuje rodzica/prawnego opiekuna o absencji i ustala przyczynę nieobecności.</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2. W przypadku utrudnionego kontaktu z rodzicami/ opiekunami prawnymi ucznia wychowawca wzywa ich do szkoły listem poleconym, którego kserokopię zachowuje.</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Wychowawca przeprowadza rozmowy z uczniem i jego rodzicami/ opiekunami prawnymi i odnotowuje ten fakt w dokumentacji pedagoga szkolnego.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i/>
          <w:iCs/>
        </w:rPr>
        <w:t>Rozmowa ma na celu przekazanie informacji o konsekwencjach opuszczania zajęć lekcyjnych, formie ukarania ucznia oraz zobowiązanie rodziców/ opiekunów prawnych do większej kontroli nad dzieckiem.</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Jeżeli został przez sąd przydzielony kurator społeczny, wychowawca powiadamia o powyższej absencji ucznia również kuratora, a fakt odbycia rozmowy odnotowuje w dokumentacji pedagoga szkoły.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5</w:t>
      </w:r>
      <w:r w:rsidRPr="00337783">
        <w:rPr>
          <w:rFonts w:ascii="Times New Roman" w:eastAsia="Calibri" w:hAnsi="Times New Roman" w:cs="Times New Roman"/>
        </w:rPr>
        <w:t>. Jeżeli sytuacja powtarza się, wychowawca informuje dyrektora szkoły, który wzywa rodzica do spełniania przez dziecko obowiązku szkolnego, wysyłając pisemne wezwanie listem poleconym za potwierdzeniem odbioru.</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Jeżeli podjęte działania nie przynoszą pozytywnego skutku dyrektor szkoły kieruje sprawę na drogę postępowania egzekucyjnego.</w:t>
      </w:r>
    </w:p>
    <w:p w:rsidR="002615EE" w:rsidRPr="00B0203D" w:rsidRDefault="00B0203D">
      <w:pPr>
        <w:pStyle w:val="Nagwek21"/>
        <w:rPr>
          <w:rFonts w:ascii="Times New Roman" w:hAnsi="Times New Roman" w:cs="Times New Roman"/>
          <w:color w:val="auto"/>
          <w:sz w:val="24"/>
          <w:szCs w:val="24"/>
        </w:rPr>
      </w:pPr>
      <w:bookmarkStart w:id="15" w:name="_Toc9202558"/>
      <w:r>
        <w:rPr>
          <w:rFonts w:ascii="Times New Roman" w:eastAsia="Calibri" w:hAnsi="Times New Roman" w:cs="Times New Roman"/>
          <w:color w:val="auto"/>
          <w:sz w:val="24"/>
          <w:szCs w:val="24"/>
        </w:rPr>
        <w:t xml:space="preserve">XVI. </w:t>
      </w:r>
      <w:r w:rsidR="005F25BB" w:rsidRPr="00B0203D">
        <w:rPr>
          <w:rFonts w:ascii="Times New Roman" w:eastAsia="Calibri" w:hAnsi="Times New Roman" w:cs="Times New Roman"/>
          <w:color w:val="auto"/>
          <w:sz w:val="24"/>
          <w:szCs w:val="24"/>
        </w:rPr>
        <w:t>Oddalenie się ucznia od grupy w czasie wycieczki szkolnej na terenie miasta i poza miejscem zamieszkania</w:t>
      </w:r>
      <w:bookmarkEnd w:id="15"/>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Opiekun grupy/ kierownik wycieczki ustala okoliczności oddalenia i podejmuje natychmiastowe poszukiwania zaginionego ucznia: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a) poza miejscem zamieszkania poszukiwanie podejmuje kierownik wycieczki, a grupa z opiekunami pozostaje w ustalonym miejscu</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lastRenderedPageBreak/>
        <w:t>b) w miejscu zamieszkania opiekun grupy zapewnia pozostałym dzieciom opiekę a sam bezzwłocznie podejmuje poszukiwania.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Po odnalezieniu ucznia opiekun grupy/ kierownik wycieczki:</w:t>
      </w:r>
    </w:p>
    <w:p w:rsidR="002615EE" w:rsidRPr="00337783" w:rsidRDefault="005F25BB" w:rsidP="00720FB1">
      <w:pPr>
        <w:pStyle w:val="Akapitzlist"/>
        <w:numPr>
          <w:ilvl w:val="0"/>
          <w:numId w:val="30"/>
        </w:numPr>
        <w:spacing w:after="43"/>
        <w:jc w:val="both"/>
        <w:rPr>
          <w:rFonts w:ascii="Times New Roman" w:hAnsi="Times New Roman" w:cs="Times New Roman"/>
        </w:rPr>
      </w:pPr>
      <w:r w:rsidRPr="00337783">
        <w:rPr>
          <w:rFonts w:ascii="Times New Roman" w:hAnsi="Times New Roman" w:cs="Times New Roman"/>
        </w:rPr>
        <w:t>wyjaśnia przyczyny, które doprowadziły do takiej sytuacji,</w:t>
      </w:r>
    </w:p>
    <w:p w:rsidR="002615EE" w:rsidRPr="00337783" w:rsidRDefault="005F25BB">
      <w:pPr>
        <w:pStyle w:val="Akapitzlist"/>
        <w:numPr>
          <w:ilvl w:val="0"/>
          <w:numId w:val="13"/>
        </w:numPr>
        <w:spacing w:after="43"/>
        <w:jc w:val="both"/>
        <w:rPr>
          <w:rFonts w:ascii="Times New Roman" w:hAnsi="Times New Roman" w:cs="Times New Roman"/>
        </w:rPr>
      </w:pPr>
      <w:r w:rsidRPr="00337783">
        <w:rPr>
          <w:rFonts w:ascii="Times New Roman" w:hAnsi="Times New Roman" w:cs="Times New Roman"/>
        </w:rPr>
        <w:t>uświadamia odnalezionej osobie konsekwencje jej zachowania,</w:t>
      </w:r>
    </w:p>
    <w:p w:rsidR="002615EE" w:rsidRPr="00337783" w:rsidRDefault="005F25BB">
      <w:pPr>
        <w:pStyle w:val="Akapitzlist"/>
        <w:numPr>
          <w:ilvl w:val="0"/>
          <w:numId w:val="13"/>
        </w:numPr>
        <w:spacing w:after="43"/>
        <w:jc w:val="both"/>
        <w:rPr>
          <w:rFonts w:ascii="Times New Roman" w:hAnsi="Times New Roman" w:cs="Times New Roman"/>
        </w:rPr>
      </w:pPr>
      <w:r w:rsidRPr="00337783">
        <w:rPr>
          <w:rFonts w:ascii="Times New Roman" w:hAnsi="Times New Roman" w:cs="Times New Roman"/>
        </w:rPr>
        <w:t>jeśli oddalenie było nieświadome, przypomina regulamin wycieczki i udziela uczniowi upomnienia,</w:t>
      </w:r>
    </w:p>
    <w:p w:rsidR="002615EE" w:rsidRPr="00337783" w:rsidRDefault="005F25BB">
      <w:pPr>
        <w:pStyle w:val="Akapitzlist"/>
        <w:numPr>
          <w:ilvl w:val="0"/>
          <w:numId w:val="13"/>
        </w:numPr>
        <w:spacing w:after="43"/>
        <w:jc w:val="both"/>
        <w:rPr>
          <w:rFonts w:ascii="Times New Roman" w:hAnsi="Times New Roman" w:cs="Times New Roman"/>
        </w:rPr>
      </w:pPr>
      <w:r w:rsidRPr="00337783">
        <w:rPr>
          <w:rFonts w:ascii="Times New Roman" w:hAnsi="Times New Roman" w:cs="Times New Roman"/>
        </w:rPr>
        <w:t>jeśli oddalenie było świadome – przypomina regulamin wycieczki i informuje ucznia o sposobie ukarania,</w:t>
      </w:r>
    </w:p>
    <w:p w:rsidR="002615EE" w:rsidRPr="00337783" w:rsidRDefault="005F25BB">
      <w:pPr>
        <w:pStyle w:val="Akapitzlist"/>
        <w:numPr>
          <w:ilvl w:val="0"/>
          <w:numId w:val="13"/>
        </w:numPr>
        <w:spacing w:after="43"/>
        <w:jc w:val="both"/>
        <w:rPr>
          <w:rFonts w:ascii="Times New Roman" w:hAnsi="Times New Roman" w:cs="Times New Roman"/>
        </w:rPr>
      </w:pPr>
      <w:r w:rsidRPr="00337783">
        <w:rPr>
          <w:rFonts w:ascii="Times New Roman" w:hAnsi="Times New Roman" w:cs="Times New Roman"/>
        </w:rPr>
        <w:t>informuje rodziców/ opiekunów prawnych.</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Jeśli poszukiwania ucznia są bezskuteczne, opiekun/kierownik grupy informuje policję, dyrektora szkoły i rodziców/opiekunów prawnych.</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Jeśli oddalenie od grupy będzie się powtarzało, uczestnictwo ucznia w następnej imprezie turystycznej zostaje zawieszone.</w:t>
      </w:r>
    </w:p>
    <w:p w:rsidR="002615EE" w:rsidRPr="00337783" w:rsidRDefault="002615EE">
      <w:pPr>
        <w:pStyle w:val="Standard"/>
        <w:jc w:val="both"/>
        <w:rPr>
          <w:rFonts w:ascii="Times New Roman" w:hAnsi="Times New Roman" w:cs="Times New Roman"/>
        </w:rPr>
      </w:pPr>
    </w:p>
    <w:p w:rsidR="002615EE" w:rsidRPr="00B0203D" w:rsidRDefault="00B0203D">
      <w:pPr>
        <w:pStyle w:val="Nagwek21"/>
        <w:rPr>
          <w:rFonts w:ascii="Times New Roman" w:hAnsi="Times New Roman" w:cs="Times New Roman"/>
          <w:color w:val="auto"/>
          <w:sz w:val="24"/>
          <w:szCs w:val="24"/>
        </w:rPr>
      </w:pPr>
      <w:bookmarkStart w:id="16" w:name="_Toc9202560"/>
      <w:r w:rsidRPr="00B0203D">
        <w:rPr>
          <w:rFonts w:ascii="Times New Roman" w:eastAsia="Calibri" w:hAnsi="Times New Roman" w:cs="Times New Roman"/>
          <w:color w:val="auto"/>
          <w:sz w:val="24"/>
          <w:szCs w:val="24"/>
        </w:rPr>
        <w:t xml:space="preserve">XVII. </w:t>
      </w:r>
      <w:r w:rsidR="005F25BB" w:rsidRPr="00B0203D">
        <w:rPr>
          <w:rFonts w:ascii="Times New Roman" w:eastAsia="Calibri" w:hAnsi="Times New Roman" w:cs="Times New Roman"/>
          <w:color w:val="auto"/>
          <w:sz w:val="24"/>
          <w:szCs w:val="24"/>
        </w:rPr>
        <w:t>Brak kontaktu z rodzicami</w:t>
      </w:r>
      <w:bookmarkEnd w:id="16"/>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W przypadku, gdy rodzic nie kontaktuje się z wychowawcą w czasie</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 xml:space="preserve">wyznaczonym, wychowawca prosi rodzica o przybycie do szkoły, wykorzystując różne formy nawiązywania kontaktu z rodzicem: wpis do zeszytu wychowawczego, kontakt telefoniczny, kontakt przez </w:t>
      </w:r>
      <w:r w:rsidRPr="00910A1C">
        <w:rPr>
          <w:rFonts w:ascii="Times New Roman" w:eastAsia="Calibri" w:hAnsi="Times New Roman" w:cs="Times New Roman"/>
        </w:rPr>
        <w:t>dziennik elektroniczny</w:t>
      </w:r>
      <w:r w:rsidRPr="00337783">
        <w:rPr>
          <w:rFonts w:ascii="Times New Roman" w:eastAsia="Calibri" w:hAnsi="Times New Roman" w:cs="Times New Roman"/>
        </w:rPr>
        <w:t>. Podjęte działania dokumentuje w dzienniku lekcyjnym.</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2</w:t>
      </w:r>
      <w:r w:rsidRPr="00337783">
        <w:rPr>
          <w:rFonts w:ascii="Times New Roman" w:eastAsia="Calibri" w:hAnsi="Times New Roman" w:cs="Times New Roman"/>
        </w:rPr>
        <w:t>. W przypadku braku reakcji ze strony rodzica pedagog wysyła list polecony za potwierdzeniem odbioru.</w:t>
      </w:r>
    </w:p>
    <w:p w:rsidR="002615EE" w:rsidRPr="00337783" w:rsidRDefault="005F25BB" w:rsidP="00720FB1">
      <w:pPr>
        <w:pStyle w:val="Standard"/>
        <w:numPr>
          <w:ilvl w:val="0"/>
          <w:numId w:val="31"/>
        </w:numPr>
        <w:jc w:val="both"/>
        <w:rPr>
          <w:rFonts w:ascii="Times New Roman" w:hAnsi="Times New Roman" w:cs="Times New Roman"/>
        </w:rPr>
      </w:pPr>
      <w:r w:rsidRPr="00337783">
        <w:rPr>
          <w:rFonts w:ascii="Times New Roman" w:eastAsia="Calibri" w:hAnsi="Times New Roman" w:cs="Times New Roman"/>
        </w:rPr>
        <w:t>W przypadku, gdy rodzic/ opiekun prawny nadal nie reaguje na wezwanie, wychowawca w porozumieniu z pedagogiem i dyrektorem szkoły podejmuje dalsze przewidziane prawem działania.</w:t>
      </w:r>
    </w:p>
    <w:p w:rsidR="002615EE" w:rsidRPr="00B0203D" w:rsidRDefault="00B0203D">
      <w:pPr>
        <w:pStyle w:val="Nagwek21"/>
        <w:pageBreakBefore/>
        <w:rPr>
          <w:rFonts w:ascii="Times New Roman" w:hAnsi="Times New Roman" w:cs="Times New Roman"/>
          <w:color w:val="auto"/>
          <w:sz w:val="24"/>
          <w:szCs w:val="24"/>
        </w:rPr>
      </w:pPr>
      <w:bookmarkStart w:id="17" w:name="_Toc9202561"/>
      <w:r w:rsidRPr="00B0203D">
        <w:rPr>
          <w:rFonts w:ascii="Times New Roman" w:eastAsia="Calibri" w:hAnsi="Times New Roman" w:cs="Times New Roman"/>
          <w:color w:val="auto"/>
          <w:sz w:val="24"/>
          <w:szCs w:val="24"/>
        </w:rPr>
        <w:lastRenderedPageBreak/>
        <w:t>X</w:t>
      </w:r>
      <w:r w:rsidR="00866127">
        <w:rPr>
          <w:rFonts w:ascii="Times New Roman" w:eastAsia="Calibri" w:hAnsi="Times New Roman" w:cs="Times New Roman"/>
          <w:color w:val="auto"/>
          <w:sz w:val="24"/>
          <w:szCs w:val="24"/>
        </w:rPr>
        <w:t>VIII.</w:t>
      </w:r>
      <w:r w:rsidRPr="00B0203D">
        <w:rPr>
          <w:rFonts w:ascii="Times New Roman" w:eastAsia="Calibri" w:hAnsi="Times New Roman" w:cs="Times New Roman"/>
          <w:color w:val="auto"/>
          <w:sz w:val="24"/>
          <w:szCs w:val="24"/>
        </w:rPr>
        <w:t xml:space="preserve">  </w:t>
      </w:r>
      <w:r w:rsidR="005F25BB" w:rsidRPr="00B0203D">
        <w:rPr>
          <w:rFonts w:ascii="Times New Roman" w:eastAsia="Calibri" w:hAnsi="Times New Roman" w:cs="Times New Roman"/>
          <w:color w:val="auto"/>
          <w:sz w:val="24"/>
          <w:szCs w:val="24"/>
        </w:rPr>
        <w:t>Zachowanie uniemożliwiające prowadzenie lekcji ( wulgarne zachowanie w stosunku do rówieśników i nauczycieli, głośne rozmowy, chodzenie po sali, brak reakcji na polecenia nauczyciela itp.)</w:t>
      </w:r>
      <w:bookmarkEnd w:id="17"/>
    </w:p>
    <w:p w:rsidR="002615EE" w:rsidRPr="00337783" w:rsidRDefault="005F25BB">
      <w:pPr>
        <w:pStyle w:val="Standard"/>
        <w:spacing w:after="43"/>
        <w:jc w:val="both"/>
        <w:rPr>
          <w:rFonts w:ascii="Times New Roman" w:hAnsi="Times New Roman" w:cs="Times New Roman"/>
        </w:rPr>
      </w:pPr>
      <w:r w:rsidRPr="00337783">
        <w:rPr>
          <w:rFonts w:ascii="Times New Roman" w:eastAsia="Calibri" w:hAnsi="Times New Roman" w:cs="Times New Roman"/>
        </w:rPr>
        <w:t xml:space="preserve">1. Nauczyciel prowadzący zajęcia upomina słownie ucznia, przeprowadza z nim rozmowę, a w przypadku braku reakcji, informuje o zachowaniu rodziców/ opiekunów ucznia osobiście lub wpisując odpowiednią notatkę </w:t>
      </w:r>
      <w:r w:rsidRPr="00910A1C">
        <w:rPr>
          <w:rFonts w:ascii="Times New Roman" w:eastAsia="Calibri" w:hAnsi="Times New Roman" w:cs="Times New Roman"/>
        </w:rPr>
        <w:t>do dziennika elektronicznego, zeszytu</w:t>
      </w:r>
      <w:r w:rsidRPr="00337783">
        <w:rPr>
          <w:rFonts w:ascii="Times New Roman" w:eastAsia="Calibri" w:hAnsi="Times New Roman" w:cs="Times New Roman"/>
        </w:rPr>
        <w:t xml:space="preserve"> korespondencji lub zeszytu przedmiotowego. Na kolejnej lekcji kontroluje fakt zapoznania się rodzica z notatką.</w:t>
      </w:r>
    </w:p>
    <w:p w:rsidR="002615EE" w:rsidRPr="00337783" w:rsidRDefault="005F25BB">
      <w:pPr>
        <w:pStyle w:val="Standard"/>
        <w:spacing w:after="43"/>
        <w:jc w:val="both"/>
        <w:rPr>
          <w:rFonts w:ascii="Times New Roman" w:hAnsi="Times New Roman" w:cs="Times New Roman"/>
        </w:rPr>
      </w:pPr>
      <w:r w:rsidRPr="00337783">
        <w:rPr>
          <w:rFonts w:ascii="Times New Roman" w:eastAsia="Calibri" w:hAnsi="Times New Roman" w:cs="Times New Roman"/>
        </w:rPr>
        <w:t xml:space="preserve">2. W sytuacji wymagającej natychmiastowej interwencji innych osób nauczyciel powiadamia pedagoga lub dyrektora szkoły </w:t>
      </w:r>
    </w:p>
    <w:p w:rsidR="002615EE" w:rsidRPr="00337783" w:rsidRDefault="005F25BB">
      <w:pPr>
        <w:pStyle w:val="Standard"/>
        <w:spacing w:after="43"/>
        <w:jc w:val="both"/>
        <w:rPr>
          <w:rFonts w:ascii="Times New Roman" w:hAnsi="Times New Roman" w:cs="Times New Roman"/>
        </w:rPr>
      </w:pPr>
      <w:r w:rsidRPr="00337783">
        <w:rPr>
          <w:rFonts w:ascii="Times New Roman" w:eastAsia="Calibri" w:hAnsi="Times New Roman" w:cs="Times New Roman"/>
        </w:rPr>
        <w:t>3. Nauczyciel prowadzący zajęcia informuje o zdarzeniu wychowawcę i sporządza odpowiednią notatkę w dzienniku lekcyjnym.</w:t>
      </w:r>
    </w:p>
    <w:p w:rsidR="002615EE" w:rsidRPr="00337783" w:rsidRDefault="005F25BB">
      <w:pPr>
        <w:pStyle w:val="Standard"/>
        <w:spacing w:after="43"/>
        <w:jc w:val="both"/>
        <w:rPr>
          <w:rFonts w:ascii="Times New Roman" w:hAnsi="Times New Roman" w:cs="Times New Roman"/>
        </w:rPr>
      </w:pPr>
      <w:r w:rsidRPr="00337783">
        <w:rPr>
          <w:rFonts w:ascii="Times New Roman" w:eastAsia="Calibri" w:hAnsi="Times New Roman" w:cs="Times New Roman"/>
        </w:rPr>
        <w:t>4. Wychowawca przeprowadza rozmowę z uczniem oraz jego rodzicami  opiekunami prawnymi i wymierza kary zgodnie z WSO.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5. W przypadku braku poprawy zachowania wychowawca w porozumieniu i w obecności nauczyciela prowadzącego i pedagoga przeprowadza rozmowę z uczniem oraz jego rodzicami/opiekunami prawnymi. W przypadkach trudnych konsultuje się z zespołem wychowawczym w celu podjęcia działań zmierzających do zdyscyplinowania ucznia.</w:t>
      </w:r>
    </w:p>
    <w:p w:rsidR="002615EE" w:rsidRPr="00B0203D" w:rsidRDefault="005F25BB">
      <w:pPr>
        <w:pStyle w:val="Nagwek21"/>
        <w:rPr>
          <w:rFonts w:ascii="Times New Roman" w:hAnsi="Times New Roman" w:cs="Times New Roman"/>
          <w:b w:val="0"/>
          <w:color w:val="auto"/>
          <w:sz w:val="24"/>
          <w:szCs w:val="24"/>
        </w:rPr>
      </w:pPr>
      <w:bookmarkStart w:id="18" w:name="_Toc9202562"/>
      <w:r w:rsidRPr="00B0203D">
        <w:rPr>
          <w:rFonts w:ascii="Times New Roman" w:eastAsia="Calibri" w:hAnsi="Times New Roman" w:cs="Times New Roman"/>
          <w:b w:val="0"/>
          <w:color w:val="auto"/>
          <w:sz w:val="24"/>
          <w:szCs w:val="24"/>
        </w:rPr>
        <w:t>Postępowanie w sytuacji zachowania agresywnego wobec uczniów, nauczycieli i innych pracowników szkoły oraz osób przebywających w szkole</w:t>
      </w:r>
      <w:bookmarkEnd w:id="18"/>
    </w:p>
    <w:tbl>
      <w:tblPr>
        <w:tblStyle w:val="Tabela-Siatka"/>
        <w:tblW w:w="9195" w:type="dxa"/>
        <w:tblInd w:w="108" w:type="dxa"/>
        <w:tblLayout w:type="fixed"/>
        <w:tblLook w:val="04A0" w:firstRow="1" w:lastRow="0" w:firstColumn="1" w:lastColumn="0" w:noHBand="0" w:noVBand="1"/>
      </w:tblPr>
      <w:tblGrid>
        <w:gridCol w:w="1872"/>
        <w:gridCol w:w="7323"/>
      </w:tblGrid>
      <w:tr w:rsidR="0069697B" w:rsidRPr="00337783" w:rsidTr="00F706B5">
        <w:tc>
          <w:tcPr>
            <w:tcW w:w="9195" w:type="dxa"/>
            <w:gridSpan w:val="2"/>
            <w:shd w:val="clear" w:color="auto" w:fill="EEECE1" w:themeFill="background2"/>
            <w:vAlign w:val="center"/>
          </w:tcPr>
          <w:p w:rsidR="0069697B" w:rsidRPr="00B0203D" w:rsidRDefault="00B0203D" w:rsidP="00B0203D">
            <w:pPr>
              <w:tabs>
                <w:tab w:val="left" w:pos="1134"/>
              </w:tabs>
              <w:spacing w:before="120" w:after="120"/>
              <w:rPr>
                <w:rFonts w:ascii="Times New Roman" w:eastAsia="Calibri" w:hAnsi="Times New Roman"/>
                <w:b/>
                <w:smallCaps/>
                <w:szCs w:val="24"/>
              </w:rPr>
            </w:pPr>
            <w:r w:rsidRPr="00B0203D">
              <w:rPr>
                <w:rFonts w:ascii="Times New Roman" w:eastAsia="Calibri" w:hAnsi="Times New Roman"/>
                <w:b/>
                <w:smallCaps/>
                <w:szCs w:val="24"/>
              </w:rPr>
              <w:t>X</w:t>
            </w:r>
            <w:r w:rsidR="00866127">
              <w:rPr>
                <w:rFonts w:ascii="Times New Roman" w:eastAsia="Calibri" w:hAnsi="Times New Roman"/>
                <w:b/>
                <w:smallCaps/>
                <w:szCs w:val="24"/>
              </w:rPr>
              <w:t>I</w:t>
            </w:r>
            <w:r w:rsidRPr="00B0203D">
              <w:rPr>
                <w:rFonts w:ascii="Times New Roman" w:eastAsia="Calibri" w:hAnsi="Times New Roman"/>
                <w:b/>
                <w:smallCaps/>
                <w:szCs w:val="24"/>
              </w:rPr>
              <w:t xml:space="preserve">X. </w:t>
            </w:r>
            <w:r w:rsidR="0069697B" w:rsidRPr="00B0203D">
              <w:rPr>
                <w:rFonts w:ascii="Times New Roman" w:eastAsia="Calibri" w:hAnsi="Times New Roman"/>
                <w:b/>
                <w:smallCaps/>
                <w:szCs w:val="24"/>
              </w:rPr>
              <w:t>Agresyw</w:t>
            </w:r>
            <w:r w:rsidRPr="00B0203D">
              <w:rPr>
                <w:rFonts w:ascii="Times New Roman" w:eastAsia="Calibri" w:hAnsi="Times New Roman"/>
                <w:b/>
                <w:smallCaps/>
                <w:szCs w:val="24"/>
              </w:rPr>
              <w:t xml:space="preserve">ne zachowania ucznia w szkole  </w:t>
            </w:r>
            <w:r w:rsidR="0069697B" w:rsidRPr="00B0203D">
              <w:rPr>
                <w:rFonts w:ascii="Times New Roman" w:eastAsia="Calibri" w:hAnsi="Times New Roman"/>
                <w:b/>
                <w:smallCaps/>
                <w:szCs w:val="24"/>
              </w:rPr>
              <w:t>lub przypadki tzw. fali</w:t>
            </w:r>
          </w:p>
        </w:tc>
      </w:tr>
      <w:tr w:rsidR="0069697B" w:rsidRPr="00337783" w:rsidTr="00F706B5">
        <w:tc>
          <w:tcPr>
            <w:tcW w:w="1872" w:type="dxa"/>
            <w:vAlign w:val="center"/>
          </w:tcPr>
          <w:p w:rsidR="0069697B" w:rsidRPr="00337783" w:rsidRDefault="0069697B" w:rsidP="00F706B5">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Cel</w:t>
            </w:r>
          </w:p>
        </w:tc>
        <w:tc>
          <w:tcPr>
            <w:tcW w:w="7323" w:type="dxa"/>
          </w:tcPr>
          <w:p w:rsidR="0069697B" w:rsidRPr="00337783" w:rsidRDefault="0069697B" w:rsidP="00F706B5">
            <w:pPr>
              <w:tabs>
                <w:tab w:val="left" w:pos="1134"/>
              </w:tabs>
              <w:spacing w:before="120" w:after="120" w:line="259" w:lineRule="auto"/>
              <w:jc w:val="both"/>
              <w:rPr>
                <w:rFonts w:ascii="Times New Roman" w:eastAsia="Calibri" w:hAnsi="Times New Roman"/>
                <w:szCs w:val="24"/>
              </w:rPr>
            </w:pPr>
            <w:r w:rsidRPr="00337783">
              <w:rPr>
                <w:rFonts w:ascii="Times New Roman" w:eastAsia="Calibri" w:hAnsi="Times New Roman"/>
                <w:szCs w:val="24"/>
              </w:rPr>
              <w:t>Zapewnienie bezpieczeństwa fizycznego w szkole na wypadek wystąpi</w:t>
            </w:r>
            <w:r w:rsidRPr="00337783">
              <w:rPr>
                <w:rFonts w:ascii="Times New Roman" w:eastAsia="Calibri" w:hAnsi="Times New Roman"/>
                <w:szCs w:val="24"/>
              </w:rPr>
              <w:t>e</w:t>
            </w:r>
            <w:r w:rsidRPr="00337783">
              <w:rPr>
                <w:rFonts w:ascii="Times New Roman" w:eastAsia="Calibri" w:hAnsi="Times New Roman"/>
                <w:szCs w:val="24"/>
              </w:rPr>
              <w:t>nia na terenie szkoły zachowań agresywnych tj. agresji fizycznej i agresji słownej ucznia wobec ucznia lub nauczyciela.</w:t>
            </w:r>
          </w:p>
        </w:tc>
      </w:tr>
      <w:tr w:rsidR="0069697B" w:rsidRPr="00337783" w:rsidTr="00F706B5">
        <w:tc>
          <w:tcPr>
            <w:tcW w:w="1872" w:type="dxa"/>
            <w:vAlign w:val="center"/>
          </w:tcPr>
          <w:p w:rsidR="0069697B" w:rsidRPr="00337783" w:rsidRDefault="0069697B" w:rsidP="00F706B5">
            <w:pPr>
              <w:tabs>
                <w:tab w:val="left" w:pos="1134"/>
              </w:tabs>
              <w:spacing w:before="120" w:after="120" w:line="259" w:lineRule="auto"/>
              <w:jc w:val="center"/>
              <w:rPr>
                <w:rFonts w:ascii="Times New Roman" w:eastAsia="Calibri" w:hAnsi="Times New Roman"/>
                <w:szCs w:val="24"/>
              </w:rPr>
            </w:pPr>
            <w:r w:rsidRPr="00337783">
              <w:rPr>
                <w:rFonts w:ascii="Times New Roman" w:eastAsia="Calibri" w:hAnsi="Times New Roman"/>
                <w:szCs w:val="24"/>
              </w:rPr>
              <w:t>Osoby odpowi</w:t>
            </w:r>
            <w:r w:rsidRPr="00337783">
              <w:rPr>
                <w:rFonts w:ascii="Times New Roman" w:eastAsia="Calibri" w:hAnsi="Times New Roman"/>
                <w:szCs w:val="24"/>
              </w:rPr>
              <w:t>e</w:t>
            </w:r>
            <w:r w:rsidRPr="00337783">
              <w:rPr>
                <w:rFonts w:ascii="Times New Roman" w:eastAsia="Calibri" w:hAnsi="Times New Roman"/>
                <w:szCs w:val="24"/>
              </w:rPr>
              <w:t>dzialne i zarz</w:t>
            </w:r>
            <w:r w:rsidRPr="00337783">
              <w:rPr>
                <w:rFonts w:ascii="Times New Roman" w:eastAsia="Calibri" w:hAnsi="Times New Roman"/>
                <w:szCs w:val="24"/>
              </w:rPr>
              <w:t>ą</w:t>
            </w:r>
            <w:r w:rsidRPr="00337783">
              <w:rPr>
                <w:rFonts w:ascii="Times New Roman" w:eastAsia="Calibri" w:hAnsi="Times New Roman"/>
                <w:szCs w:val="24"/>
              </w:rPr>
              <w:t xml:space="preserve">dzanie </w:t>
            </w:r>
          </w:p>
        </w:tc>
        <w:tc>
          <w:tcPr>
            <w:tcW w:w="7323" w:type="dxa"/>
          </w:tcPr>
          <w:p w:rsidR="0069697B" w:rsidRPr="00337783" w:rsidRDefault="0069697B" w:rsidP="00F706B5">
            <w:pPr>
              <w:spacing w:before="120" w:after="120" w:line="259" w:lineRule="auto"/>
              <w:jc w:val="both"/>
              <w:rPr>
                <w:rFonts w:ascii="Times New Roman" w:eastAsia="Calibri" w:hAnsi="Times New Roman"/>
                <w:bCs/>
                <w:szCs w:val="24"/>
              </w:rPr>
            </w:pPr>
            <w:r w:rsidRPr="00337783">
              <w:rPr>
                <w:rFonts w:ascii="Times New Roman" w:eastAsia="Calibri" w:hAnsi="Times New Roman"/>
                <w:bCs/>
                <w:szCs w:val="24"/>
              </w:rPr>
              <w:t xml:space="preserve">Procedura postępowania jest uruchamiana przez osobę, która zauważyła przedmiotowe zachowanie lub której je zgłoszono. O stopniu </w:t>
            </w:r>
            <w:r w:rsidRPr="00337783">
              <w:rPr>
                <w:rFonts w:ascii="Times New Roman" w:eastAsia="Calibri" w:hAnsi="Times New Roman"/>
                <w:bCs/>
                <w:color w:val="4F81BD" w:themeColor="accent1"/>
                <w:szCs w:val="24"/>
              </w:rPr>
              <w:t>zaawans</w:t>
            </w:r>
            <w:r w:rsidRPr="00337783">
              <w:rPr>
                <w:rFonts w:ascii="Times New Roman" w:eastAsia="Calibri" w:hAnsi="Times New Roman"/>
                <w:bCs/>
                <w:color w:val="4F81BD" w:themeColor="accent1"/>
                <w:szCs w:val="24"/>
              </w:rPr>
              <w:t>o</w:t>
            </w:r>
            <w:r w:rsidRPr="00337783">
              <w:rPr>
                <w:rFonts w:ascii="Times New Roman" w:eastAsia="Calibri" w:hAnsi="Times New Roman"/>
                <w:bCs/>
                <w:color w:val="4F81BD" w:themeColor="accent1"/>
                <w:szCs w:val="24"/>
              </w:rPr>
              <w:t>wania</w:t>
            </w:r>
            <w:r w:rsidRPr="00337783">
              <w:rPr>
                <w:rFonts w:ascii="Times New Roman" w:eastAsia="Calibri" w:hAnsi="Times New Roman"/>
                <w:bCs/>
                <w:szCs w:val="24"/>
              </w:rPr>
              <w:t xml:space="preserve"> procedury i podejmowanych w niej krokach decyduje: dyrektor placówki, a w przypadku jego nieobecności wicedyrektor lub pedagog szkolny.</w:t>
            </w:r>
          </w:p>
          <w:p w:rsidR="0069697B" w:rsidRPr="00337783" w:rsidRDefault="0069697B" w:rsidP="00F706B5">
            <w:pPr>
              <w:spacing w:before="120" w:after="120" w:line="259" w:lineRule="auto"/>
              <w:jc w:val="both"/>
              <w:rPr>
                <w:rFonts w:ascii="Times New Roman" w:eastAsia="Calibri" w:hAnsi="Times New Roman"/>
                <w:szCs w:val="24"/>
              </w:rPr>
            </w:pPr>
            <w:r w:rsidRPr="00337783">
              <w:rPr>
                <w:rFonts w:ascii="Times New Roman" w:eastAsia="Calibri" w:hAnsi="Times New Roman"/>
                <w:szCs w:val="24"/>
              </w:rPr>
              <w:t>Czynnościami realizowanymi w trakcie procedury kieruje dyrektor pl</w:t>
            </w:r>
            <w:r w:rsidRPr="00337783">
              <w:rPr>
                <w:rFonts w:ascii="Times New Roman" w:eastAsia="Calibri" w:hAnsi="Times New Roman"/>
                <w:szCs w:val="24"/>
              </w:rPr>
              <w:t>a</w:t>
            </w:r>
            <w:r w:rsidRPr="00337783">
              <w:rPr>
                <w:rFonts w:ascii="Times New Roman" w:eastAsia="Calibri" w:hAnsi="Times New Roman"/>
                <w:szCs w:val="24"/>
              </w:rPr>
              <w:t>cówki, wicedyrektor lub osoba przez niego wyznaczona.</w:t>
            </w:r>
          </w:p>
        </w:tc>
      </w:tr>
      <w:tr w:rsidR="0069697B" w:rsidRPr="00337783" w:rsidTr="00F706B5">
        <w:tc>
          <w:tcPr>
            <w:tcW w:w="1872" w:type="dxa"/>
            <w:vAlign w:val="center"/>
          </w:tcPr>
          <w:p w:rsidR="0069697B" w:rsidRPr="00337783" w:rsidRDefault="0069697B" w:rsidP="00F706B5">
            <w:pPr>
              <w:tabs>
                <w:tab w:val="left" w:pos="1134"/>
              </w:tabs>
              <w:spacing w:before="120" w:after="120"/>
              <w:jc w:val="center"/>
              <w:rPr>
                <w:rFonts w:ascii="Times New Roman" w:eastAsia="Calibri" w:hAnsi="Times New Roman"/>
                <w:szCs w:val="24"/>
              </w:rPr>
            </w:pPr>
            <w:r w:rsidRPr="00337783">
              <w:rPr>
                <w:rFonts w:ascii="Times New Roman" w:eastAsia="Calibri" w:hAnsi="Times New Roman"/>
                <w:szCs w:val="24"/>
              </w:rPr>
              <w:t>Sposób post</w:t>
            </w:r>
            <w:r w:rsidRPr="00337783">
              <w:rPr>
                <w:rFonts w:ascii="Times New Roman" w:eastAsia="Calibri" w:hAnsi="Times New Roman"/>
                <w:szCs w:val="24"/>
              </w:rPr>
              <w:t>ę</w:t>
            </w:r>
            <w:r w:rsidRPr="00337783">
              <w:rPr>
                <w:rFonts w:ascii="Times New Roman" w:eastAsia="Calibri" w:hAnsi="Times New Roman"/>
                <w:szCs w:val="24"/>
              </w:rPr>
              <w:t>powania</w:t>
            </w:r>
          </w:p>
        </w:tc>
        <w:tc>
          <w:tcPr>
            <w:tcW w:w="7323" w:type="dxa"/>
          </w:tcPr>
          <w:p w:rsidR="0069697B" w:rsidRPr="00337783" w:rsidRDefault="0069697B" w:rsidP="00F706B5">
            <w:pPr>
              <w:spacing w:before="120" w:after="120"/>
              <w:jc w:val="both"/>
              <w:rPr>
                <w:rFonts w:ascii="Times New Roman" w:eastAsia="Calibri" w:hAnsi="Times New Roman"/>
                <w:bCs/>
                <w:szCs w:val="24"/>
              </w:rPr>
            </w:pPr>
            <w:r w:rsidRPr="00337783">
              <w:rPr>
                <w:rFonts w:ascii="Times New Roman" w:eastAsia="Calibri" w:hAnsi="Times New Roman"/>
                <w:bCs/>
                <w:szCs w:val="24"/>
              </w:rPr>
              <w:t xml:space="preserve">1. Agresja fizyczna </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w:t>
            </w:r>
            <w:r w:rsidRPr="00337783">
              <w:rPr>
                <w:rFonts w:ascii="Times New Roman" w:eastAsia="Calibri" w:hAnsi="Times New Roman" w:cs="Times New Roman"/>
              </w:rPr>
              <w:t>o</w:t>
            </w:r>
            <w:r w:rsidRPr="00337783">
              <w:rPr>
                <w:rFonts w:ascii="Times New Roman" w:eastAsia="Calibri" w:hAnsi="Times New Roman" w:cs="Times New Roman"/>
              </w:rPr>
              <w:t>bitnie, głośno, stanowczo, używać krótkich komunikatów. W razie potrzeby należy zadbać o uniemożliwienie dalszego kontaktu miedzy uczniami.</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Należy powiadomić  pielęgniarkę szkolną (jeśli taka jest w szkole), pedagoga/psychologa i dyrektora szkoły oraz powiadomić wych</w:t>
            </w:r>
            <w:r w:rsidRPr="00337783">
              <w:rPr>
                <w:rFonts w:ascii="Times New Roman" w:eastAsia="Calibri" w:hAnsi="Times New Roman" w:cs="Times New Roman"/>
              </w:rPr>
              <w:t>o</w:t>
            </w:r>
            <w:r w:rsidRPr="00337783">
              <w:rPr>
                <w:rFonts w:ascii="Times New Roman" w:eastAsia="Calibri" w:hAnsi="Times New Roman" w:cs="Times New Roman"/>
              </w:rPr>
              <w:lastRenderedPageBreak/>
              <w:t>wawcę/ów oraz rodziców (opiekunów prawnych) agresora i ofiary.</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W przypadku zagrożenia życia (stan nieprzytomny) - pielęgniarka, pedagog/psycholog  lub dyrektor szkoły wzywa natychmiast karetkę pogotowia, nawet bez uzyskania zgody rodziców (opiekunów pra</w:t>
            </w:r>
            <w:r w:rsidRPr="00337783">
              <w:rPr>
                <w:rFonts w:ascii="Times New Roman" w:eastAsia="Calibri" w:hAnsi="Times New Roman" w:cs="Times New Roman"/>
              </w:rPr>
              <w:t>w</w:t>
            </w:r>
            <w:r w:rsidRPr="00337783">
              <w:rPr>
                <w:rFonts w:ascii="Times New Roman" w:eastAsia="Calibri" w:hAnsi="Times New Roman" w:cs="Times New Roman"/>
              </w:rPr>
              <w:t>nych).</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Opiekę nad uczniem podczas udzielania pomocy medycznej, ale bez możliwości udzielenia zgody na operację, sprawuje osoba wyznacz</w:t>
            </w:r>
            <w:r w:rsidRPr="00337783">
              <w:rPr>
                <w:rFonts w:ascii="Times New Roman" w:eastAsia="Calibri" w:hAnsi="Times New Roman" w:cs="Times New Roman"/>
              </w:rPr>
              <w:t>o</w:t>
            </w:r>
            <w:r w:rsidRPr="00337783">
              <w:rPr>
                <w:rFonts w:ascii="Times New Roman" w:eastAsia="Calibri" w:hAnsi="Times New Roman" w:cs="Times New Roman"/>
              </w:rPr>
              <w:t>na przez dyrektora szkoły.</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Decyzję o dalszym leczeniu dziecka podejmują rodzice (opiekunowie prawni) poszkodowanego.</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Pedagog szkolny/psycholog szkolny i wychowawcy klas przeprow</w:t>
            </w:r>
            <w:r w:rsidRPr="00337783">
              <w:rPr>
                <w:rFonts w:ascii="Times New Roman" w:eastAsia="Calibri" w:hAnsi="Times New Roman" w:cs="Times New Roman"/>
              </w:rPr>
              <w:t>a</w:t>
            </w:r>
            <w:r w:rsidRPr="00337783">
              <w:rPr>
                <w:rFonts w:ascii="Times New Roman" w:eastAsia="Calibri" w:hAnsi="Times New Roman" w:cs="Times New Roman"/>
              </w:rPr>
              <w:t>dzają rozmowy z rodzicami (opiekunami prawnymi) obydwu stron oraz ze sprawcą i ofiarą. Z rozmów sporządzają notatkę.</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Pedagog/psycholog szkolny powinien udzielić pomocy terapeutyc</w:t>
            </w:r>
            <w:r w:rsidRPr="00337783">
              <w:rPr>
                <w:rFonts w:ascii="Times New Roman" w:eastAsia="Calibri" w:hAnsi="Times New Roman" w:cs="Times New Roman"/>
              </w:rPr>
              <w:t>z</w:t>
            </w:r>
            <w:r w:rsidRPr="00337783">
              <w:rPr>
                <w:rFonts w:ascii="Times New Roman" w:eastAsia="Calibri" w:hAnsi="Times New Roman" w:cs="Times New Roman"/>
              </w:rPr>
              <w:t xml:space="preserve">nej ofierze przemocy, wskazać, jak należy rodzić sobie w kontaktach z innymi, </w:t>
            </w:r>
          </w:p>
          <w:p w:rsidR="0069697B" w:rsidRPr="00337783" w:rsidRDefault="0069697B" w:rsidP="00720FB1">
            <w:pPr>
              <w:pStyle w:val="Akapitzlist"/>
              <w:numPr>
                <w:ilvl w:val="0"/>
                <w:numId w:val="71"/>
              </w:numPr>
              <w:spacing w:before="120" w:after="120"/>
              <w:jc w:val="both"/>
              <w:rPr>
                <w:rFonts w:ascii="Times New Roman" w:eastAsia="Calibri" w:hAnsi="Times New Roman" w:cs="Times New Roman"/>
                <w:bCs/>
              </w:rPr>
            </w:pPr>
            <w:r w:rsidRPr="00337783">
              <w:rPr>
                <w:rFonts w:ascii="Times New Roman" w:eastAsia="Calibri" w:hAnsi="Times New Roman" w:cs="Times New Roman"/>
              </w:rPr>
              <w:t>W przypadku agresji fizycznej poczucia bezpieczeństwa i wsparcia wymagają również świadkowie ataku. Należy przeprowadzić rozm</w:t>
            </w:r>
            <w:r w:rsidRPr="00337783">
              <w:rPr>
                <w:rFonts w:ascii="Times New Roman" w:eastAsia="Calibri" w:hAnsi="Times New Roman" w:cs="Times New Roman"/>
              </w:rPr>
              <w:t>o</w:t>
            </w:r>
            <w:r w:rsidRPr="00337783">
              <w:rPr>
                <w:rFonts w:ascii="Times New Roman" w:eastAsia="Calibri" w:hAnsi="Times New Roman" w:cs="Times New Roman"/>
              </w:rPr>
              <w:t>wę ze świadkami przemocy, wyjaśnić im pojęcie agresji, przyp</w:t>
            </w:r>
            <w:r w:rsidRPr="00337783">
              <w:rPr>
                <w:rFonts w:ascii="Times New Roman" w:eastAsia="Calibri" w:hAnsi="Times New Roman" w:cs="Times New Roman"/>
              </w:rPr>
              <w:t>o</w:t>
            </w:r>
            <w:r w:rsidRPr="00337783">
              <w:rPr>
                <w:rFonts w:ascii="Times New Roman" w:eastAsia="Calibri" w:hAnsi="Times New Roman" w:cs="Times New Roman"/>
              </w:rPr>
              <w:t xml:space="preserve">mnieć normy i zasady reagowania na przemoc, ustalić działania w podobnych przypadkach. </w:t>
            </w:r>
          </w:p>
          <w:p w:rsidR="0069697B" w:rsidRPr="00337783" w:rsidRDefault="0069697B" w:rsidP="00F706B5">
            <w:pPr>
              <w:spacing w:before="120" w:after="120"/>
              <w:jc w:val="both"/>
              <w:rPr>
                <w:rFonts w:ascii="Times New Roman" w:eastAsia="Calibri" w:hAnsi="Times New Roman"/>
                <w:bCs/>
                <w:szCs w:val="24"/>
              </w:rPr>
            </w:pPr>
            <w:r w:rsidRPr="00337783">
              <w:rPr>
                <w:rFonts w:ascii="Times New Roman" w:eastAsia="Calibri" w:hAnsi="Times New Roman"/>
                <w:szCs w:val="24"/>
              </w:rPr>
              <w:t>W przypadku wszczynania kolejnych ataków przez agresora, z widoc</w:t>
            </w:r>
            <w:r w:rsidRPr="00337783">
              <w:rPr>
                <w:rFonts w:ascii="Times New Roman" w:eastAsia="Calibri" w:hAnsi="Times New Roman"/>
                <w:szCs w:val="24"/>
              </w:rPr>
              <w:t>z</w:t>
            </w:r>
            <w:r w:rsidRPr="00337783">
              <w:rPr>
                <w:rFonts w:ascii="Times New Roman" w:eastAsia="Calibri" w:hAnsi="Times New Roman"/>
                <w:szCs w:val="24"/>
              </w:rPr>
              <w:t>nymi skutkami pobicia - szkoła kieruje sprawę na Policję, od postępow</w:t>
            </w:r>
            <w:r w:rsidRPr="00337783">
              <w:rPr>
                <w:rFonts w:ascii="Times New Roman" w:eastAsia="Calibri" w:hAnsi="Times New Roman"/>
                <w:szCs w:val="24"/>
              </w:rPr>
              <w:t>a</w:t>
            </w:r>
            <w:r w:rsidRPr="00337783">
              <w:rPr>
                <w:rFonts w:ascii="Times New Roman" w:eastAsia="Calibri" w:hAnsi="Times New Roman"/>
                <w:szCs w:val="24"/>
              </w:rPr>
              <w:t>nia której zależą dalsze losy sprawcy przemocy. Wobec agresora stosuje się konsekwencje przewidziane w statucie i/lub regulaminie szkoły.</w:t>
            </w:r>
          </w:p>
          <w:p w:rsidR="0069697B" w:rsidRPr="00337783" w:rsidRDefault="0069697B" w:rsidP="00F706B5">
            <w:pPr>
              <w:spacing w:before="120" w:after="120" w:line="360" w:lineRule="auto"/>
              <w:rPr>
                <w:rFonts w:ascii="Times New Roman" w:eastAsia="Calibri" w:hAnsi="Times New Roman"/>
                <w:bCs/>
                <w:szCs w:val="24"/>
              </w:rPr>
            </w:pPr>
            <w:r w:rsidRPr="00337783">
              <w:rPr>
                <w:rFonts w:ascii="Times New Roman" w:eastAsia="Calibri" w:hAnsi="Times New Roman"/>
                <w:bCs/>
                <w:szCs w:val="24"/>
              </w:rPr>
              <w:t>2. Agresja słowna</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 xml:space="preserve">Należy bezzwłocznie podjąć działania mające na celu powstrzymanie i wyeliminowanie tego zjawiska </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Należy powiadomić wychowawcę klasy i/lub dyrektora, pedag</w:t>
            </w:r>
            <w:r w:rsidRPr="00337783">
              <w:rPr>
                <w:rFonts w:ascii="Times New Roman" w:eastAsia="Calibri" w:hAnsi="Times New Roman"/>
                <w:szCs w:val="24"/>
              </w:rPr>
              <w:t>o</w:t>
            </w:r>
            <w:r w:rsidRPr="00337783">
              <w:rPr>
                <w:rFonts w:ascii="Times New Roman" w:eastAsia="Calibri" w:hAnsi="Times New Roman"/>
                <w:szCs w:val="24"/>
              </w:rPr>
              <w:t xml:space="preserve">ga/psychologa. </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Wychowawca (pedagog lub psycholog) przeprowadza rozmowę z uczniem mającą na celu wyjaśnienie okoliczności zdarzenia. Rozm</w:t>
            </w:r>
            <w:r w:rsidRPr="00337783">
              <w:rPr>
                <w:rFonts w:ascii="Times New Roman" w:eastAsia="Calibri" w:hAnsi="Times New Roman"/>
                <w:szCs w:val="24"/>
              </w:rPr>
              <w:t>o</w:t>
            </w:r>
            <w:r w:rsidRPr="00337783">
              <w:rPr>
                <w:rFonts w:ascii="Times New Roman" w:eastAsia="Calibri" w:hAnsi="Times New Roman"/>
                <w:szCs w:val="24"/>
              </w:rPr>
              <w:t xml:space="preserve">wę z ofiarą i agresorem należy przeprowadzić osobno. </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 xml:space="preserve">Wychowawca (pedagog/psycholog) przeprowadza rozmowę ze sprawcą i ofiarą w celu ustalenia okoliczności zdarzenia, ustala wraz ze sprawcą formę zadośćuczynienia. </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O zaistniałym zdarzeniu należy poinformować rodziców/opiekunów prawnych uczestników zdarzenia.</w:t>
            </w:r>
          </w:p>
          <w:p w:rsidR="0069697B" w:rsidRPr="00337783" w:rsidRDefault="0069697B" w:rsidP="00720FB1">
            <w:pPr>
              <w:numPr>
                <w:ilvl w:val="0"/>
                <w:numId w:val="70"/>
              </w:numPr>
              <w:spacing w:before="120" w:after="120"/>
              <w:jc w:val="both"/>
              <w:rPr>
                <w:rFonts w:ascii="Times New Roman" w:eastAsia="Calibri" w:hAnsi="Times New Roman"/>
                <w:szCs w:val="24"/>
              </w:rPr>
            </w:pPr>
            <w:r w:rsidRPr="00337783">
              <w:rPr>
                <w:rFonts w:ascii="Times New Roman" w:eastAsia="Calibri" w:hAnsi="Times New Roman"/>
                <w:szCs w:val="24"/>
              </w:rPr>
              <w:t>Pedagog/psycholog szkolny powinien udzielić pomocy terapeutyc</w:t>
            </w:r>
            <w:r w:rsidRPr="00337783">
              <w:rPr>
                <w:rFonts w:ascii="Times New Roman" w:eastAsia="Calibri" w:hAnsi="Times New Roman"/>
                <w:szCs w:val="24"/>
              </w:rPr>
              <w:t>z</w:t>
            </w:r>
            <w:r w:rsidRPr="00337783">
              <w:rPr>
                <w:rFonts w:ascii="Times New Roman" w:eastAsia="Calibri" w:hAnsi="Times New Roman"/>
                <w:szCs w:val="24"/>
              </w:rPr>
              <w:t xml:space="preserve">nej ofierze przemocy, wskazać, jak należy rodzić sobie w kontaktach z innymi, </w:t>
            </w:r>
          </w:p>
          <w:p w:rsidR="0069697B" w:rsidRPr="00337783" w:rsidRDefault="0069697B" w:rsidP="00720FB1">
            <w:pPr>
              <w:numPr>
                <w:ilvl w:val="0"/>
                <w:numId w:val="70"/>
              </w:numPr>
              <w:spacing w:before="120" w:after="120"/>
              <w:jc w:val="both"/>
              <w:rPr>
                <w:rFonts w:ascii="Times New Roman" w:eastAsia="Calibri" w:hAnsi="Times New Roman"/>
                <w:szCs w:val="24"/>
              </w:rPr>
            </w:pPr>
            <w:r w:rsidRPr="00337783">
              <w:rPr>
                <w:rFonts w:ascii="Times New Roman" w:eastAsia="Calibri" w:hAnsi="Times New Roman"/>
                <w:szCs w:val="24"/>
              </w:rPr>
              <w:t xml:space="preserve">W przypadku agresji fizycznej poczucia bezpieczeństwa i wsparcia </w:t>
            </w:r>
            <w:r w:rsidRPr="00337783">
              <w:rPr>
                <w:rFonts w:ascii="Times New Roman" w:eastAsia="Calibri" w:hAnsi="Times New Roman"/>
                <w:szCs w:val="24"/>
              </w:rPr>
              <w:lastRenderedPageBreak/>
              <w:t>wymagają również świadkowie ataku. Należy przeprowadzić rozm</w:t>
            </w:r>
            <w:r w:rsidRPr="00337783">
              <w:rPr>
                <w:rFonts w:ascii="Times New Roman" w:eastAsia="Calibri" w:hAnsi="Times New Roman"/>
                <w:szCs w:val="24"/>
              </w:rPr>
              <w:t>o</w:t>
            </w:r>
            <w:r w:rsidRPr="00337783">
              <w:rPr>
                <w:rFonts w:ascii="Times New Roman" w:eastAsia="Calibri" w:hAnsi="Times New Roman"/>
                <w:szCs w:val="24"/>
              </w:rPr>
              <w:t>wę ze świadkami przemocy, wyjaśnić im pojęcie agresji, przyp</w:t>
            </w:r>
            <w:r w:rsidRPr="00337783">
              <w:rPr>
                <w:rFonts w:ascii="Times New Roman" w:eastAsia="Calibri" w:hAnsi="Times New Roman"/>
                <w:szCs w:val="24"/>
              </w:rPr>
              <w:t>o</w:t>
            </w:r>
            <w:r w:rsidRPr="00337783">
              <w:rPr>
                <w:rFonts w:ascii="Times New Roman" w:eastAsia="Calibri" w:hAnsi="Times New Roman"/>
                <w:szCs w:val="24"/>
              </w:rPr>
              <w:t xml:space="preserve">mnieć normy i zasady reagowania na przemoc, ustalić działania w podobnych przypadkach. </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W poważnych przypadkach np. uzyskania informacji o popełnieniu przestępstwa ściganego z urzędu lub przestępstwa ściganego na wni</w:t>
            </w:r>
            <w:r w:rsidRPr="00337783">
              <w:rPr>
                <w:rFonts w:ascii="Times New Roman" w:eastAsia="Calibri" w:hAnsi="Times New Roman"/>
                <w:szCs w:val="24"/>
              </w:rPr>
              <w:t>o</w:t>
            </w:r>
            <w:r w:rsidRPr="00337783">
              <w:rPr>
                <w:rFonts w:ascii="Times New Roman" w:eastAsia="Calibri" w:hAnsi="Times New Roman"/>
                <w:szCs w:val="24"/>
              </w:rPr>
              <w:t>sek poszkodowanego powiadamiana jest Policja.</w:t>
            </w:r>
          </w:p>
          <w:p w:rsidR="0069697B" w:rsidRPr="00337783" w:rsidRDefault="0069697B" w:rsidP="00720FB1">
            <w:pPr>
              <w:numPr>
                <w:ilvl w:val="0"/>
                <w:numId w:val="70"/>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szCs w:val="24"/>
              </w:rPr>
              <w:t>Wobec ucznia przejawiającego zachowania agresywne stosuje się konsekwencje przewidziane w statucie lub regulaminie szkoły.</w:t>
            </w:r>
          </w:p>
        </w:tc>
      </w:tr>
      <w:tr w:rsidR="0069697B" w:rsidRPr="00337783" w:rsidTr="00F706B5">
        <w:tc>
          <w:tcPr>
            <w:tcW w:w="1872" w:type="dxa"/>
            <w:vAlign w:val="center"/>
          </w:tcPr>
          <w:p w:rsidR="0069697B" w:rsidRPr="00337783" w:rsidRDefault="0069697B" w:rsidP="00F706B5">
            <w:pPr>
              <w:tabs>
                <w:tab w:val="left" w:pos="1134"/>
              </w:tabs>
              <w:spacing w:before="120" w:after="120"/>
              <w:jc w:val="center"/>
              <w:rPr>
                <w:rFonts w:ascii="Times New Roman" w:eastAsia="Calibri" w:hAnsi="Times New Roman"/>
                <w:szCs w:val="24"/>
              </w:rPr>
            </w:pPr>
            <w:r w:rsidRPr="00337783">
              <w:rPr>
                <w:rFonts w:ascii="Times New Roman" w:eastAsia="Calibri" w:hAnsi="Times New Roman"/>
                <w:szCs w:val="24"/>
              </w:rPr>
              <w:lastRenderedPageBreak/>
              <w:t>Obowiązki pr</w:t>
            </w:r>
            <w:r w:rsidRPr="00337783">
              <w:rPr>
                <w:rFonts w:ascii="Times New Roman" w:eastAsia="Calibri" w:hAnsi="Times New Roman"/>
                <w:szCs w:val="24"/>
              </w:rPr>
              <w:t>a</w:t>
            </w:r>
            <w:r w:rsidRPr="00337783">
              <w:rPr>
                <w:rFonts w:ascii="Times New Roman" w:eastAsia="Calibri" w:hAnsi="Times New Roman"/>
                <w:szCs w:val="24"/>
              </w:rPr>
              <w:t>cowników szk</w:t>
            </w:r>
            <w:r w:rsidRPr="00337783">
              <w:rPr>
                <w:rFonts w:ascii="Times New Roman" w:eastAsia="Calibri" w:hAnsi="Times New Roman"/>
                <w:szCs w:val="24"/>
              </w:rPr>
              <w:t>o</w:t>
            </w:r>
            <w:r w:rsidRPr="00337783">
              <w:rPr>
                <w:rFonts w:ascii="Times New Roman" w:eastAsia="Calibri" w:hAnsi="Times New Roman"/>
                <w:szCs w:val="24"/>
              </w:rPr>
              <w:t>ły</w:t>
            </w:r>
          </w:p>
        </w:tc>
        <w:tc>
          <w:tcPr>
            <w:tcW w:w="7323" w:type="dxa"/>
          </w:tcPr>
          <w:p w:rsidR="0069697B" w:rsidRPr="00337783" w:rsidRDefault="0069697B" w:rsidP="00F706B5">
            <w:pPr>
              <w:spacing w:before="120" w:after="120" w:line="259" w:lineRule="auto"/>
              <w:jc w:val="both"/>
              <w:rPr>
                <w:rFonts w:ascii="Times New Roman" w:eastAsia="Calibri" w:hAnsi="Times New Roman"/>
                <w:bCs/>
                <w:szCs w:val="24"/>
              </w:rPr>
            </w:pPr>
            <w:r w:rsidRPr="00337783">
              <w:rPr>
                <w:rFonts w:ascii="Times New Roman" w:eastAsia="Calibri" w:hAnsi="Times New Roman"/>
                <w:bCs/>
                <w:szCs w:val="24"/>
              </w:rPr>
              <w:t>Należy:</w:t>
            </w:r>
          </w:p>
          <w:p w:rsidR="0069697B" w:rsidRPr="00337783" w:rsidRDefault="0069697B" w:rsidP="00720FB1">
            <w:pPr>
              <w:pStyle w:val="Akapitzlist"/>
              <w:numPr>
                <w:ilvl w:val="0"/>
                <w:numId w:val="72"/>
              </w:numPr>
              <w:spacing w:before="120" w:after="120"/>
              <w:jc w:val="both"/>
              <w:rPr>
                <w:rFonts w:ascii="Times New Roman" w:eastAsia="Calibri" w:hAnsi="Times New Roman" w:cs="Times New Roman"/>
                <w:bCs/>
              </w:rPr>
            </w:pPr>
            <w:r w:rsidRPr="00337783">
              <w:rPr>
                <w:rFonts w:ascii="Times New Roman" w:eastAsia="Calibri" w:hAnsi="Times New Roman" w:cs="Times New Roman"/>
                <w:bCs/>
              </w:rPr>
              <w:t>zapoznać się z czynnościami realizowanymi w trakcie uruchamiania procedury.</w:t>
            </w:r>
          </w:p>
          <w:p w:rsidR="0069697B" w:rsidRPr="00337783" w:rsidRDefault="0069697B" w:rsidP="00720FB1">
            <w:pPr>
              <w:numPr>
                <w:ilvl w:val="0"/>
                <w:numId w:val="69"/>
              </w:numPr>
              <w:spacing w:before="120" w:after="120" w:line="259" w:lineRule="auto"/>
              <w:ind w:left="357" w:hanging="357"/>
              <w:jc w:val="both"/>
              <w:rPr>
                <w:rFonts w:ascii="Times New Roman" w:eastAsia="Calibri" w:hAnsi="Times New Roman"/>
                <w:bCs/>
                <w:szCs w:val="24"/>
              </w:rPr>
            </w:pPr>
            <w:r w:rsidRPr="00337783">
              <w:rPr>
                <w:rFonts w:ascii="Times New Roman" w:eastAsia="Calibri" w:hAnsi="Times New Roman"/>
                <w:bCs/>
                <w:szCs w:val="24"/>
              </w:rPr>
              <w:t>brać udział w treningach i szkoleniach z zakresu stosowania proced</w:t>
            </w:r>
            <w:r w:rsidRPr="00337783">
              <w:rPr>
                <w:rFonts w:ascii="Times New Roman" w:eastAsia="Calibri" w:hAnsi="Times New Roman"/>
                <w:bCs/>
                <w:szCs w:val="24"/>
              </w:rPr>
              <w:t>u</w:t>
            </w:r>
            <w:r w:rsidRPr="00337783">
              <w:rPr>
                <w:rFonts w:ascii="Times New Roman" w:eastAsia="Calibri" w:hAnsi="Times New Roman"/>
                <w:bCs/>
                <w:szCs w:val="24"/>
              </w:rPr>
              <w:t>ry.</w:t>
            </w:r>
          </w:p>
          <w:p w:rsidR="0069697B" w:rsidRPr="00337783" w:rsidRDefault="0069697B" w:rsidP="00720FB1">
            <w:pPr>
              <w:numPr>
                <w:ilvl w:val="0"/>
                <w:numId w:val="69"/>
              </w:numPr>
              <w:spacing w:before="120" w:after="120" w:line="259" w:lineRule="auto"/>
              <w:ind w:left="357" w:hanging="357"/>
              <w:jc w:val="both"/>
              <w:rPr>
                <w:rFonts w:ascii="Times New Roman" w:eastAsia="Calibri" w:hAnsi="Times New Roman"/>
                <w:bCs/>
                <w:szCs w:val="24"/>
              </w:rPr>
            </w:pPr>
            <w:r w:rsidRPr="00337783">
              <w:rPr>
                <w:rFonts w:ascii="Times New Roman" w:eastAsia="Calibri" w:hAnsi="Times New Roman"/>
                <w:bCs/>
                <w:szCs w:val="24"/>
              </w:rPr>
              <w:t>mieć zapisane numery telefonów osób odpowiedzialnych za uruch</w:t>
            </w:r>
            <w:r w:rsidRPr="00337783">
              <w:rPr>
                <w:rFonts w:ascii="Times New Roman" w:eastAsia="Calibri" w:hAnsi="Times New Roman"/>
                <w:bCs/>
                <w:szCs w:val="24"/>
              </w:rPr>
              <w:t>o</w:t>
            </w:r>
            <w:r w:rsidRPr="00337783">
              <w:rPr>
                <w:rFonts w:ascii="Times New Roman" w:eastAsia="Calibri" w:hAnsi="Times New Roman"/>
                <w:bCs/>
                <w:szCs w:val="24"/>
              </w:rPr>
              <w:t>mienie procedury</w:t>
            </w:r>
          </w:p>
          <w:p w:rsidR="0069697B" w:rsidRPr="00337783" w:rsidRDefault="0069697B" w:rsidP="00720FB1">
            <w:pPr>
              <w:numPr>
                <w:ilvl w:val="0"/>
                <w:numId w:val="69"/>
              </w:numPr>
              <w:spacing w:before="120" w:after="120" w:line="259" w:lineRule="auto"/>
              <w:ind w:left="357" w:hanging="357"/>
              <w:jc w:val="both"/>
              <w:rPr>
                <w:rFonts w:ascii="Times New Roman" w:eastAsia="Calibri" w:hAnsi="Times New Roman"/>
                <w:bCs/>
                <w:szCs w:val="24"/>
              </w:rPr>
            </w:pPr>
            <w:r w:rsidRPr="00337783">
              <w:rPr>
                <w:rFonts w:ascii="Times New Roman" w:eastAsia="Calibri" w:hAnsi="Times New Roman"/>
                <w:bCs/>
                <w:szCs w:val="24"/>
              </w:rPr>
              <w:t>znać swoje zadania na wypadek uruchomienia procedury.</w:t>
            </w:r>
          </w:p>
          <w:p w:rsidR="0069697B" w:rsidRPr="00337783" w:rsidRDefault="0069697B" w:rsidP="00720FB1">
            <w:pPr>
              <w:numPr>
                <w:ilvl w:val="0"/>
                <w:numId w:val="69"/>
              </w:numPr>
              <w:spacing w:before="120" w:after="120" w:line="259" w:lineRule="auto"/>
              <w:ind w:left="357" w:hanging="357"/>
              <w:jc w:val="both"/>
              <w:rPr>
                <w:rFonts w:ascii="Times New Roman" w:eastAsia="Calibri" w:hAnsi="Times New Roman"/>
                <w:bCs/>
                <w:szCs w:val="24"/>
              </w:rPr>
            </w:pPr>
            <w:r w:rsidRPr="00337783">
              <w:rPr>
                <w:rFonts w:ascii="Times New Roman" w:eastAsia="Calibri" w:hAnsi="Times New Roman"/>
                <w:bCs/>
                <w:szCs w:val="24"/>
              </w:rPr>
              <w:t>szkolić uczniów w zakresie postępowania na wypadek uruchomienia procedury.</w:t>
            </w:r>
          </w:p>
          <w:p w:rsidR="0069697B" w:rsidRPr="00337783" w:rsidRDefault="0069697B" w:rsidP="00720FB1">
            <w:pPr>
              <w:numPr>
                <w:ilvl w:val="0"/>
                <w:numId w:val="69"/>
              </w:numPr>
              <w:spacing w:before="120" w:after="120" w:line="259" w:lineRule="auto"/>
              <w:ind w:left="357" w:hanging="357"/>
              <w:jc w:val="both"/>
              <w:rPr>
                <w:rFonts w:ascii="Times New Roman" w:eastAsia="Calibri" w:hAnsi="Times New Roman"/>
                <w:szCs w:val="24"/>
              </w:rPr>
            </w:pPr>
            <w:r w:rsidRPr="00337783">
              <w:rPr>
                <w:rFonts w:ascii="Times New Roman" w:eastAsia="Calibri" w:hAnsi="Times New Roman"/>
                <w:bCs/>
                <w:szCs w:val="24"/>
              </w:rPr>
              <w:t xml:space="preserve">stosować się do poleceń osoby zarządzającej sytuacja kryzysową. </w:t>
            </w:r>
          </w:p>
        </w:tc>
      </w:tr>
    </w:tbl>
    <w:p w:rsidR="0069697B" w:rsidRPr="00337783" w:rsidRDefault="0069697B">
      <w:pPr>
        <w:pStyle w:val="Standard"/>
        <w:jc w:val="both"/>
        <w:rPr>
          <w:rFonts w:ascii="Times New Roman" w:eastAsia="Calibri" w:hAnsi="Times New Roman" w:cs="Times New Roman"/>
          <w:bCs/>
        </w:rPr>
      </w:pPr>
    </w:p>
    <w:p w:rsidR="0069697B" w:rsidRPr="00337783" w:rsidRDefault="0069697B">
      <w:pPr>
        <w:pStyle w:val="Standard"/>
        <w:jc w:val="both"/>
        <w:rPr>
          <w:rFonts w:ascii="Times New Roman" w:eastAsia="Calibri" w:hAnsi="Times New Roman" w:cs="Times New Roman"/>
          <w:bCs/>
        </w:rPr>
      </w:pPr>
    </w:p>
    <w:p w:rsidR="0069697B" w:rsidRPr="00337783" w:rsidRDefault="0069697B">
      <w:pPr>
        <w:pStyle w:val="Standard"/>
        <w:jc w:val="both"/>
        <w:rPr>
          <w:rFonts w:ascii="Times New Roman" w:eastAsia="Calibri" w:hAnsi="Times New Roman" w:cs="Times New Roman"/>
          <w:bCs/>
        </w:rPr>
      </w:pPr>
    </w:p>
    <w:p w:rsidR="002615EE" w:rsidRPr="00B0203D" w:rsidRDefault="005F25BB">
      <w:pPr>
        <w:pStyle w:val="Standard"/>
        <w:jc w:val="both"/>
        <w:rPr>
          <w:rFonts w:ascii="Times New Roman" w:hAnsi="Times New Roman" w:cs="Times New Roman"/>
          <w:b/>
        </w:rPr>
      </w:pPr>
      <w:r w:rsidRPr="00B0203D">
        <w:rPr>
          <w:rFonts w:ascii="Times New Roman" w:eastAsia="Calibri" w:hAnsi="Times New Roman" w:cs="Times New Roman"/>
          <w:b/>
          <w:bCs/>
        </w:rPr>
        <w:t>a. Zachowania agresywne uczniów i innych osób nieletnich w stosunku do rówieśników</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szkoły przerywa zachowanie agresywne, którego jest świadkiem i jeżeli jest taka możliwość przeprowadza wstępną rozmowę z uczniem i ustala okoliczności zdarzenia.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informuje wychowawcę o zdarzeniu i wstępnych ustaleniach, a w uzasadnionych przypadkach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Wychowawca przeprowadza rozmowę z uczniem, sporządza notatkę w dzienniku lekcyjnym i wymierza karę stosowną do zaistniałej sytuacji, zgodną ze statutem szkoły.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 xml:space="preserve">Wychowawca informuje poprzez wpis </w:t>
      </w:r>
      <w:r w:rsidRPr="00337783">
        <w:rPr>
          <w:rFonts w:ascii="Times New Roman" w:eastAsia="Calibri" w:hAnsi="Times New Roman" w:cs="Times New Roman"/>
          <w:color w:val="00B050"/>
        </w:rPr>
        <w:t>do dziennika elektronicznego</w:t>
      </w:r>
      <w:r w:rsidRPr="00337783">
        <w:rPr>
          <w:rFonts w:ascii="Times New Roman" w:eastAsia="Calibri" w:hAnsi="Times New Roman" w:cs="Times New Roman"/>
        </w:rPr>
        <w:t>, zeszytu informacyjnego rodziców/ opiekunów prawnych ucznia o zdarzeniu i formie wymierzonej kary.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Jeżeli zachowania agresywne powtarzają się, wychowawca informuje pedagoga szkolnego,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który podejmuje inne działania:</w:t>
      </w:r>
    </w:p>
    <w:p w:rsidR="002615EE" w:rsidRPr="00337783" w:rsidRDefault="005F25BB" w:rsidP="00720FB1">
      <w:pPr>
        <w:pStyle w:val="Akapitzlist"/>
        <w:numPr>
          <w:ilvl w:val="0"/>
          <w:numId w:val="32"/>
        </w:numPr>
        <w:spacing w:after="44"/>
        <w:jc w:val="both"/>
        <w:rPr>
          <w:rFonts w:ascii="Times New Roman" w:hAnsi="Times New Roman" w:cs="Times New Roman"/>
        </w:rPr>
      </w:pPr>
      <w:r w:rsidRPr="00337783">
        <w:rPr>
          <w:rFonts w:ascii="Times New Roman" w:hAnsi="Times New Roman" w:cs="Times New Roman"/>
        </w:rPr>
        <w:t>przeprowadza rozmowę interwencyjną w obecności rodziców</w:t>
      </w:r>
    </w:p>
    <w:p w:rsidR="002615EE" w:rsidRPr="00337783" w:rsidRDefault="005F25BB">
      <w:pPr>
        <w:pStyle w:val="Akapitzlist"/>
        <w:numPr>
          <w:ilvl w:val="0"/>
          <w:numId w:val="14"/>
        </w:numPr>
        <w:spacing w:after="44"/>
        <w:jc w:val="both"/>
        <w:rPr>
          <w:rFonts w:ascii="Times New Roman" w:hAnsi="Times New Roman" w:cs="Times New Roman"/>
        </w:rPr>
      </w:pPr>
      <w:r w:rsidRPr="00337783">
        <w:rPr>
          <w:rFonts w:ascii="Times New Roman" w:hAnsi="Times New Roman" w:cs="Times New Roman"/>
        </w:rPr>
        <w:t>wnioskuje o zwołanie zespołu wychowawczego, który ustali dalszą strategię działań. Pedagog sporządza z podjętych działań notatki umieszczone w dokumentacji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W sytuacji, kiedy uczeń w dalszym ciągu stwarza zagrożenie dla innych uczniów, pedagog szkolny w porozumieniu z dyrektorem szkoły i wychowawcą ucznia kieruje wniosek do sądu rodzinnego o zastosowanie środka wychowawczego zapobiegającego demoralizacji ucznia.</w:t>
      </w:r>
    </w:p>
    <w:p w:rsidR="002615EE" w:rsidRPr="00B0203D" w:rsidRDefault="005F25BB">
      <w:pPr>
        <w:pStyle w:val="Standard"/>
        <w:jc w:val="both"/>
        <w:rPr>
          <w:rFonts w:ascii="Times New Roman" w:hAnsi="Times New Roman" w:cs="Times New Roman"/>
          <w:b/>
        </w:rPr>
      </w:pPr>
      <w:r w:rsidRPr="00B0203D">
        <w:rPr>
          <w:rFonts w:ascii="Times New Roman" w:eastAsia="Calibri" w:hAnsi="Times New Roman" w:cs="Times New Roman"/>
          <w:b/>
          <w:bCs/>
        </w:rPr>
        <w:lastRenderedPageBreak/>
        <w:t>b. Postępowanie wobec ucznia - sprawcy czynu karalnego lub przestępstwa, (rozbój, uszkodzenie ciała, itp.)</w:t>
      </w:r>
    </w:p>
    <w:p w:rsidR="002615EE" w:rsidRPr="00337783" w:rsidRDefault="005F25BB">
      <w:pPr>
        <w:pStyle w:val="Standard"/>
        <w:spacing w:after="48"/>
        <w:jc w:val="both"/>
        <w:rPr>
          <w:rFonts w:ascii="Times New Roman" w:hAnsi="Times New Roman" w:cs="Times New Roman"/>
        </w:rPr>
      </w:pPr>
      <w:r w:rsidRPr="00337783">
        <w:rPr>
          <w:rFonts w:ascii="Times New Roman" w:eastAsia="Calibri" w:hAnsi="Times New Roman" w:cs="Times New Roman"/>
        </w:rPr>
        <w:t>1. Nauczyciel niezwłocznie informuje o zdarzeniu pedagoga oraz dyrektora szkoły i jeśli jest to możliwe, zatrzymuje i przekazuje sprawcę. Dyrektor szkoły wzywa policję.</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2. Nauczyciel zabezpiecza ewentualne dowody przestępstwa lub przedmioty pochodzące z przestępstwa i przekazuje policji.</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Pedagog w porozumieniu z nauczycielem lub wychowawcą ustala wstępnie okoliczności czynu, świadków zdarzenia i przekazuje te informacje policji.</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Pedagog powiadamia rodziców / opiekunów prawnych ucznia- sprawcy i sporządza notatkę w dokumentacji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5</w:t>
      </w:r>
      <w:r w:rsidRPr="00337783">
        <w:rPr>
          <w:rFonts w:ascii="Times New Roman" w:eastAsia="Calibri" w:hAnsi="Times New Roman" w:cs="Times New Roman"/>
        </w:rPr>
        <w:t>. Pedagog jest obecny podczas wykonywania czynności przez policję przewidzianych prawem.</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W sytuacjach wyjątkowych( zagrożenie życia, nieobecność dyrekcji i pedagoga w godzinach zajęć popołudniowych w szkole, zajęć poza szkołą) nauczyciel bezzwłocznie powiadamia o przestępstwie ( zdarzeniu) policję.</w:t>
      </w:r>
    </w:p>
    <w:p w:rsidR="002615EE" w:rsidRPr="00B0203D" w:rsidRDefault="005F25BB">
      <w:pPr>
        <w:pStyle w:val="Standard"/>
        <w:jc w:val="both"/>
        <w:rPr>
          <w:rFonts w:ascii="Times New Roman" w:hAnsi="Times New Roman" w:cs="Times New Roman"/>
          <w:b/>
        </w:rPr>
      </w:pPr>
      <w:r w:rsidRPr="00B0203D">
        <w:rPr>
          <w:rFonts w:ascii="Times New Roman" w:eastAsia="Calibri" w:hAnsi="Times New Roman" w:cs="Times New Roman"/>
          <w:b/>
          <w:bCs/>
        </w:rPr>
        <w:t>c. Postępowanie w przypadku agresji ucznia wobec nauczyciela, pracownika szkoły, innych osób do</w:t>
      </w:r>
      <w:r w:rsidR="00B0203D">
        <w:rPr>
          <w:rFonts w:ascii="Times New Roman" w:eastAsia="Calibri" w:hAnsi="Times New Roman" w:cs="Times New Roman"/>
          <w:b/>
          <w:bCs/>
        </w:rPr>
        <w:t>rosłych przebywających w szkole</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pracownik szkoły/ inna osoba informuje o zdarzeniu pedagoga lub dyrektora szkoły.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Pedagog ustala przebieg zajścia i świadków zdarzenia. Sporządza notatkę w dokumentacji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Pedagog wzywa do szkoły rodziców / opiekunów prawnych ucznia, informuje 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zdarzeniu i dalszym postępowaniu wobec ucznia.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W uzasadnionych przypadkach pedagog szkoły wnioskuje o zwołanie zespołu wychowawczego, który ustali dalszą strategię działań.</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Zawiadomienie policji odbywa się na wniosek poszkodowanego.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W sytuacji wyjątkowej ( zagrożenia życia, nieobecności dyrektora, w godzinach zajęć</w:t>
      </w:r>
    </w:p>
    <w:p w:rsidR="002615EE" w:rsidRPr="00337783" w:rsidRDefault="005F25BB" w:rsidP="0069697B">
      <w:pPr>
        <w:pStyle w:val="Standard"/>
        <w:jc w:val="both"/>
        <w:rPr>
          <w:rFonts w:ascii="Times New Roman" w:hAnsi="Times New Roman" w:cs="Times New Roman"/>
        </w:rPr>
      </w:pPr>
      <w:r w:rsidRPr="00337783">
        <w:rPr>
          <w:rFonts w:ascii="Times New Roman" w:eastAsia="Calibri" w:hAnsi="Times New Roman" w:cs="Times New Roman"/>
        </w:rPr>
        <w:t>popołudniowych w szkole) nauczyciel/ pracownik szkoły zawiadamia niezwłocznie o zdarzeniu policję.</w:t>
      </w:r>
      <w:bookmarkStart w:id="19" w:name="_Toc9202563"/>
    </w:p>
    <w:p w:rsidR="002615EE" w:rsidRPr="00B0203D" w:rsidRDefault="00B0203D">
      <w:pPr>
        <w:pStyle w:val="Nagwek21"/>
        <w:pageBreakBefore/>
        <w:rPr>
          <w:rFonts w:ascii="Times New Roman" w:hAnsi="Times New Roman" w:cs="Times New Roman"/>
          <w:color w:val="auto"/>
          <w:sz w:val="24"/>
          <w:szCs w:val="24"/>
        </w:rPr>
      </w:pPr>
      <w:r>
        <w:rPr>
          <w:rFonts w:ascii="Times New Roman" w:eastAsia="Calibri" w:hAnsi="Times New Roman" w:cs="Times New Roman"/>
          <w:color w:val="auto"/>
          <w:sz w:val="24"/>
          <w:szCs w:val="24"/>
        </w:rPr>
        <w:lastRenderedPageBreak/>
        <w:t xml:space="preserve">XX. </w:t>
      </w:r>
      <w:r w:rsidR="005F25BB" w:rsidRPr="00B0203D">
        <w:rPr>
          <w:rFonts w:ascii="Times New Roman" w:eastAsia="Calibri" w:hAnsi="Times New Roman" w:cs="Times New Roman"/>
          <w:color w:val="auto"/>
          <w:sz w:val="24"/>
          <w:szCs w:val="24"/>
        </w:rPr>
        <w:t>Postępowania wobec ucznia, który stał się ofiarą czynu karalnego</w:t>
      </w:r>
      <w:bookmarkEnd w:id="19"/>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udziela pierwszej pomocy lub zapewnia jej udzielenie, wzywa pielęgniarkę, a w razie konieczności karetkę pogotowia.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Nauczyciel niezwłocznie powiadamia dyrektora szkoły i pedagoga oraz rodziców/</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rPr>
        <w:t>opiekunów prawnych ucznia.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Pedagog w porozumieniu z dyrektorem szkoły powiadamia policję i ustala okoliczności i ewentualnych świadków zdarzenia. Uzyskane informacje przekazuje policji i rodzicom/prawnym opiekunom. Z podjętych działań sporządza notatkę umieszczoną w dokumentacji pedagoga.</w:t>
      </w:r>
    </w:p>
    <w:p w:rsidR="002615EE" w:rsidRPr="00B0203D" w:rsidRDefault="005F25BB">
      <w:pPr>
        <w:pStyle w:val="Standard"/>
        <w:jc w:val="both"/>
        <w:rPr>
          <w:rFonts w:ascii="Times New Roman" w:hAnsi="Times New Roman" w:cs="Times New Roman"/>
          <w:b/>
        </w:rPr>
      </w:pPr>
      <w:r w:rsidRPr="00B0203D">
        <w:rPr>
          <w:rFonts w:ascii="Times New Roman" w:eastAsia="Calibri" w:hAnsi="Times New Roman" w:cs="Times New Roman"/>
          <w:b/>
          <w:color w:val="000000"/>
        </w:rPr>
        <w:t xml:space="preserve">a. </w:t>
      </w:r>
      <w:r w:rsidRPr="00B0203D">
        <w:rPr>
          <w:rFonts w:ascii="Times New Roman" w:eastAsia="Calibri" w:hAnsi="Times New Roman" w:cs="Times New Roman"/>
          <w:b/>
          <w:bCs/>
        </w:rPr>
        <w:t>Postępowanie wobec ofiar przemocy fizycznej i psychicznej w rodzinie</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który podejrzewa, że uczeń jest ofiarą przemocy domowej informuje o tym fakcie wychowawcę, a ten pedagoga.</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Wychowawca w porozumieniu z pedagogiem, w zależności od sytuacji, przeprowadza rozmowę z dzieckiem, prosi pielęgniarkę szkolną o pomoc w dokonaniu wywiadu lub podejmuje inne przewidziane prawem czynności zmierzające do rozpoznania sprawy.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Pedagog w porozumieniu z dyrektorem szkoły przeprowadza rozmowę z rodzicami/opiekunami prawnymi dziecka. Informuje o podejrzeniu stosowania przemocy wobec dziecka i niedostatecznej nad nim opieki oraz o konsekwencjach takiego postępowania i wskazuje formy pomocy.</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Pedagog sporządza notatkę z przeprowadzonej rozmowy, którą podpisują również rodzice/ opiekunowie prawni dziecka.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5</w:t>
      </w:r>
      <w:r w:rsidRPr="00337783">
        <w:rPr>
          <w:rFonts w:ascii="Times New Roman" w:eastAsia="Calibri" w:hAnsi="Times New Roman" w:cs="Times New Roman"/>
        </w:rPr>
        <w:t>. Jeżeli podejrzenia potwierdzają się lub istnieje uzasadniona obawa, że dziecko jest ofiarą przemocy, pedagog wdraża procedurę Niebieskiej Karty lub informuje policję i sąd rodzinny. Sporządza notatkę w dokumentacji pedagoga. W przypadku rodziny objętej dozorem, o swoich podejrzeniach niezwłocznie informuje kuratora.</w:t>
      </w:r>
    </w:p>
    <w:p w:rsidR="002615EE" w:rsidRPr="00B0203D" w:rsidRDefault="005F25BB">
      <w:pPr>
        <w:pStyle w:val="Standard"/>
        <w:jc w:val="both"/>
        <w:rPr>
          <w:rFonts w:ascii="Times New Roman" w:hAnsi="Times New Roman" w:cs="Times New Roman"/>
          <w:b/>
        </w:rPr>
      </w:pPr>
      <w:r w:rsidRPr="00B0203D">
        <w:rPr>
          <w:rFonts w:ascii="Times New Roman" w:eastAsia="Calibri" w:hAnsi="Times New Roman" w:cs="Times New Roman"/>
          <w:b/>
          <w:bCs/>
        </w:rPr>
        <w:t>b. Postępowanie wobec ofiar i sprawców cyberprzemocy</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1. </w:t>
      </w:r>
      <w:r w:rsidRPr="00337783">
        <w:rPr>
          <w:rFonts w:ascii="Times New Roman" w:eastAsia="Calibri" w:hAnsi="Times New Roman" w:cs="Times New Roman"/>
        </w:rPr>
        <w:t>Nauczyciel, któremu zgłoszony został przypadek cyberprzemocy, informuje o zdarzeniu wychowawcę, a ten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2. </w:t>
      </w:r>
      <w:r w:rsidRPr="00337783">
        <w:rPr>
          <w:rFonts w:ascii="Times New Roman" w:eastAsia="Calibri" w:hAnsi="Times New Roman" w:cs="Times New Roman"/>
        </w:rPr>
        <w:t>Wychowawca w porozumieniu z pedagogiem przeprowadza rozmowę z ofiarą cyberprzemocy, udziela jej wsparcia i porady, ustala okoliczności zdarzenia i ewentualnych świadków.</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3. </w:t>
      </w:r>
      <w:r w:rsidRPr="00337783">
        <w:rPr>
          <w:rFonts w:ascii="Times New Roman" w:eastAsia="Calibri" w:hAnsi="Times New Roman" w:cs="Times New Roman"/>
        </w:rPr>
        <w:t>Wychowawca i pedagog przy udziale nauczyciela informatyki zabezpieczają dowody i jeżeli to możliwe, ustalają tożsamość sprawcy cyberprzemocy.</w:t>
      </w:r>
    </w:p>
    <w:p w:rsidR="002615EE" w:rsidRPr="00337783" w:rsidRDefault="005F25BB">
      <w:pPr>
        <w:pStyle w:val="Standard"/>
        <w:spacing w:after="27"/>
        <w:jc w:val="both"/>
        <w:rPr>
          <w:rFonts w:ascii="Times New Roman" w:hAnsi="Times New Roman" w:cs="Times New Roman"/>
        </w:rPr>
      </w:pPr>
      <w:r w:rsidRPr="00337783">
        <w:rPr>
          <w:rFonts w:ascii="Times New Roman" w:eastAsia="Calibri" w:hAnsi="Times New Roman" w:cs="Times New Roman"/>
          <w:bCs/>
        </w:rPr>
        <w:t xml:space="preserve">4. </w:t>
      </w:r>
      <w:r w:rsidRPr="00337783">
        <w:rPr>
          <w:rFonts w:ascii="Times New Roman" w:eastAsia="Calibri" w:hAnsi="Times New Roman" w:cs="Times New Roman"/>
        </w:rPr>
        <w:t>Wychowawca w porozumieniu z pedagogiem informuje o zdarzeniu rodziców/ opiekunów prawnych poszkodowanego i sprawcy ( jeżeli jest znany i nieletni).</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5. </w:t>
      </w:r>
      <w:r w:rsidRPr="00337783">
        <w:rPr>
          <w:rFonts w:ascii="Times New Roman" w:eastAsia="Calibri" w:hAnsi="Times New Roman" w:cs="Times New Roman"/>
        </w:rPr>
        <w:t>Jeżeli sprawca cyberprzemocy jest uczniem szkoły, wychowawca postępuje zgodnie z zasadami oceny negatywnego zachowania zawartymi w WSO.</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6. </w:t>
      </w:r>
      <w:r w:rsidRPr="00337783">
        <w:rPr>
          <w:rFonts w:ascii="Times New Roman" w:eastAsia="Calibri" w:hAnsi="Times New Roman" w:cs="Times New Roman"/>
        </w:rPr>
        <w:t>W innych przypadkach pedagog w porozumieniu z dyrektorem szkoły zawiadamia policję. Sporządza notatkę przechowywaną w dokumentacji pedagoga.</w:t>
      </w:r>
    </w:p>
    <w:p w:rsidR="002615EE" w:rsidRPr="00337783" w:rsidRDefault="005F25BB">
      <w:pPr>
        <w:pStyle w:val="Standard"/>
        <w:jc w:val="both"/>
        <w:rPr>
          <w:rFonts w:ascii="Times New Roman" w:hAnsi="Times New Roman" w:cs="Times New Roman"/>
        </w:rPr>
      </w:pPr>
      <w:r w:rsidRPr="00337783">
        <w:rPr>
          <w:rFonts w:ascii="Times New Roman" w:eastAsia="Calibri" w:hAnsi="Times New Roman" w:cs="Times New Roman"/>
          <w:bCs/>
        </w:rPr>
        <w:t xml:space="preserve">7. </w:t>
      </w:r>
      <w:r w:rsidRPr="00337783">
        <w:rPr>
          <w:rFonts w:ascii="Times New Roman" w:eastAsia="Calibri" w:hAnsi="Times New Roman" w:cs="Times New Roman"/>
        </w:rPr>
        <w:t xml:space="preserve">Wychowawca i pedagog monitorują sytuację ucznia (ofiary), sprawdzając, czy nie są wobec niego podejmowane działania </w:t>
      </w:r>
      <w:proofErr w:type="spellStart"/>
      <w:r w:rsidRPr="00337783">
        <w:rPr>
          <w:rFonts w:ascii="Times New Roman" w:eastAsia="Calibri" w:hAnsi="Times New Roman" w:cs="Times New Roman"/>
        </w:rPr>
        <w:t>przemocowe</w:t>
      </w:r>
      <w:proofErr w:type="spellEnd"/>
      <w:r w:rsidRPr="00337783">
        <w:rPr>
          <w:rFonts w:ascii="Times New Roman" w:eastAsia="Calibri" w:hAnsi="Times New Roman" w:cs="Times New Roman"/>
        </w:rPr>
        <w:t xml:space="preserve"> bądź odwetowe ze strony sprawcy.</w:t>
      </w:r>
    </w:p>
    <w:p w:rsidR="002615EE" w:rsidRPr="00337783" w:rsidRDefault="002615EE">
      <w:pPr>
        <w:pStyle w:val="Standard"/>
        <w:spacing w:after="200" w:line="276" w:lineRule="auto"/>
        <w:rPr>
          <w:rFonts w:ascii="Times New Roman" w:eastAsia="Calibri" w:hAnsi="Times New Roman" w:cs="Times New Roman"/>
          <w:bCs/>
          <w:color w:val="4F81BD"/>
        </w:rPr>
      </w:pPr>
      <w:bookmarkStart w:id="20" w:name="_Toc9202564"/>
    </w:p>
    <w:p w:rsidR="002615EE" w:rsidRPr="00910A1C" w:rsidRDefault="00910A1C">
      <w:pPr>
        <w:pStyle w:val="Nagwek21"/>
        <w:pageBreakBefore/>
        <w:rPr>
          <w:rFonts w:ascii="Times New Roman" w:hAnsi="Times New Roman" w:cs="Times New Roman"/>
          <w:color w:val="auto"/>
          <w:sz w:val="24"/>
          <w:szCs w:val="24"/>
        </w:rPr>
      </w:pPr>
      <w:r>
        <w:rPr>
          <w:rFonts w:ascii="Times New Roman" w:eastAsia="Calibri" w:hAnsi="Times New Roman" w:cs="Times New Roman"/>
          <w:color w:val="auto"/>
          <w:sz w:val="24"/>
          <w:szCs w:val="24"/>
        </w:rPr>
        <w:lastRenderedPageBreak/>
        <w:t xml:space="preserve">XXI. </w:t>
      </w:r>
      <w:r w:rsidR="005F25BB" w:rsidRPr="00910A1C">
        <w:rPr>
          <w:rFonts w:ascii="Times New Roman" w:eastAsia="Calibri" w:hAnsi="Times New Roman" w:cs="Times New Roman"/>
          <w:color w:val="auto"/>
          <w:sz w:val="24"/>
          <w:szCs w:val="24"/>
        </w:rPr>
        <w:t>Wystąpienie przypadku pedofilii w szkole</w:t>
      </w:r>
      <w:bookmarkEnd w:id="20"/>
    </w:p>
    <w:p w:rsidR="002615EE" w:rsidRPr="00337783" w:rsidRDefault="005F25BB">
      <w:pPr>
        <w:pStyle w:val="Standard"/>
        <w:jc w:val="both"/>
        <w:rPr>
          <w:rFonts w:ascii="Times New Roman" w:hAnsi="Times New Roman" w:cs="Times New Roman"/>
        </w:rPr>
      </w:pPr>
      <w:r w:rsidRPr="00337783">
        <w:rPr>
          <w:rFonts w:ascii="Times New Roman" w:hAnsi="Times New Roman" w:cs="Times New Roman"/>
        </w:rPr>
        <w:t>Należy bezzwłocznie podjąć działania mające na celu powstrzymanie tego zjawiska.</w:t>
      </w:r>
    </w:p>
    <w:p w:rsidR="002615EE" w:rsidRPr="00337783" w:rsidRDefault="005F25BB" w:rsidP="00720FB1">
      <w:pPr>
        <w:pStyle w:val="Akapitzlist"/>
        <w:numPr>
          <w:ilvl w:val="0"/>
          <w:numId w:val="33"/>
        </w:numPr>
        <w:jc w:val="both"/>
        <w:rPr>
          <w:rFonts w:ascii="Times New Roman" w:hAnsi="Times New Roman" w:cs="Times New Roman"/>
        </w:rPr>
      </w:pPr>
      <w:r w:rsidRPr="00337783">
        <w:rPr>
          <w:rFonts w:ascii="Times New Roman" w:hAnsi="Times New Roman" w:cs="Times New Roman"/>
        </w:rPr>
        <w:t>w pierwszym kroku po stwierdzeniu zagrożenia należy powiadomić dyrektora oraz pedagoga/psychologa szkolnego,</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w przypadku potwierdzenia informacji o pojawianiu się osób obcych, zaczepiających uczniów, należy bezzwłocznie powiadomić najbliższą placówkę Policji,</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następnie dyrektor szkoły winien przekazać pracownikom szkoły informację o stwierdzonym zagrożeniu,</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wychowawcy klas oraz pedagodzy szkolni winni podjąć działania profilaktyczne wśród uczniów w celu wskazania potencjalnego zagrożenia oraz wskazania możliwych form przekazania informacji o osobach, które mogą stwarzać zagrożenie,</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w przypadku stwierdzenia, że uczeń był molestowany, bezzwłocznie powinni zostać powiadomieni rodzice/prawni opiekunowie ucznia oraz policja w celu przeprowadzenia czynności sprawdzających, które umożliwią ustalenie sprawcy molestowania,</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wychowawca lub pedagog/psycholog szkolny przeprowadza indywidualną rozmowę z uczniem (w obecności rodziców ustala przyczyny i okoliczności zdarzenia),</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dyrektor winien wezwać do szkoły rodziców/prawnych opiekunów ucznia,</w:t>
      </w:r>
    </w:p>
    <w:p w:rsidR="002615EE" w:rsidRPr="00337783" w:rsidRDefault="005F25BB" w:rsidP="0069697B">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wychowawca lub pedagog/psycholog szkolny winien przeprowadzić rozmowę z rodzicami/prawnymi opiekunami ucznia sprawcy na temat zdarzenia,</w:t>
      </w:r>
    </w:p>
    <w:p w:rsidR="00263C62" w:rsidRPr="00910A1C" w:rsidRDefault="005F25BB" w:rsidP="00263C62">
      <w:pPr>
        <w:pStyle w:val="Akapitzlist"/>
        <w:numPr>
          <w:ilvl w:val="0"/>
          <w:numId w:val="15"/>
        </w:numPr>
        <w:ind w:left="0"/>
        <w:jc w:val="both"/>
        <w:rPr>
          <w:rFonts w:ascii="Times New Roman" w:hAnsi="Times New Roman" w:cs="Times New Roman"/>
        </w:rPr>
      </w:pPr>
      <w:r w:rsidRPr="00337783">
        <w:rPr>
          <w:rFonts w:ascii="Times New Roman" w:hAnsi="Times New Roman" w:cs="Times New Roman"/>
        </w:rPr>
        <w:t>dyrektor szkoły w porozumieniu z rodzicami/prawnymi opiekunami ustali działania z udziałem psychologa dziecięcego lub pedagoga w celu zapewnienia opieki na uczennicą/uczniem</w:t>
      </w:r>
    </w:p>
    <w:p w:rsidR="00263C62" w:rsidRPr="00337783" w:rsidRDefault="00263C62" w:rsidP="00263C62">
      <w:pPr>
        <w:jc w:val="both"/>
        <w:rPr>
          <w:rFonts w:ascii="Times New Roman" w:hAnsi="Times New Roman" w:cs="Times New Roman"/>
          <w:sz w:val="24"/>
          <w:szCs w:val="24"/>
        </w:rPr>
      </w:pPr>
    </w:p>
    <w:tbl>
      <w:tblPr>
        <w:tblStyle w:val="Tabela-Siatka"/>
        <w:tblW w:w="9075" w:type="dxa"/>
        <w:tblInd w:w="108" w:type="dxa"/>
        <w:tblLayout w:type="fixed"/>
        <w:tblLook w:val="04A0" w:firstRow="1" w:lastRow="0" w:firstColumn="1" w:lastColumn="0" w:noHBand="0" w:noVBand="1"/>
      </w:tblPr>
      <w:tblGrid>
        <w:gridCol w:w="1844"/>
        <w:gridCol w:w="7231"/>
      </w:tblGrid>
      <w:tr w:rsidR="00263C62" w:rsidRPr="00337783" w:rsidTr="00F706B5">
        <w:tc>
          <w:tcPr>
            <w:tcW w:w="907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63C62" w:rsidRPr="00910A1C" w:rsidRDefault="00910A1C" w:rsidP="00866127">
            <w:pPr>
              <w:tabs>
                <w:tab w:val="left" w:pos="34"/>
              </w:tabs>
              <w:spacing w:before="120" w:after="120" w:line="256" w:lineRule="auto"/>
              <w:ind w:left="34" w:hanging="34"/>
              <w:rPr>
                <w:rFonts w:ascii="Times New Roman" w:eastAsia="Calibri" w:hAnsi="Times New Roman"/>
                <w:b/>
                <w:smallCaps/>
                <w:szCs w:val="24"/>
              </w:rPr>
            </w:pPr>
            <w:r w:rsidRPr="00910A1C">
              <w:rPr>
                <w:rFonts w:ascii="Times New Roman" w:eastAsia="Calibri" w:hAnsi="Times New Roman"/>
                <w:b/>
                <w:smallCaps/>
                <w:szCs w:val="24"/>
              </w:rPr>
              <w:t xml:space="preserve">XXII. </w:t>
            </w:r>
            <w:r w:rsidR="00263C62" w:rsidRPr="00910A1C">
              <w:rPr>
                <w:rFonts w:ascii="Times New Roman" w:eastAsia="Calibri" w:hAnsi="Times New Roman"/>
                <w:b/>
                <w:smallCaps/>
                <w:szCs w:val="24"/>
              </w:rPr>
              <w:t>Przypadek rozpowsz</w:t>
            </w:r>
            <w:r>
              <w:rPr>
                <w:rFonts w:ascii="Times New Roman" w:eastAsia="Calibri" w:hAnsi="Times New Roman"/>
                <w:b/>
                <w:smallCaps/>
                <w:szCs w:val="24"/>
              </w:rPr>
              <w:t xml:space="preserve">echniania pornografii w szkole </w:t>
            </w:r>
            <w:r w:rsidR="00263C62" w:rsidRPr="00910A1C">
              <w:rPr>
                <w:rFonts w:ascii="Times New Roman" w:eastAsia="Calibri" w:hAnsi="Times New Roman"/>
                <w:b/>
                <w:smallCaps/>
                <w:szCs w:val="24"/>
              </w:rPr>
              <w:t xml:space="preserve">przez ucznia </w:t>
            </w:r>
          </w:p>
        </w:tc>
      </w:tr>
      <w:tr w:rsidR="00263C62" w:rsidRPr="00337783" w:rsidTr="00263C62">
        <w:tc>
          <w:tcPr>
            <w:tcW w:w="1844"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Cel</w:t>
            </w:r>
          </w:p>
        </w:tc>
        <w:tc>
          <w:tcPr>
            <w:tcW w:w="7231" w:type="dxa"/>
            <w:tcBorders>
              <w:top w:val="single" w:sz="4" w:space="0" w:color="auto"/>
              <w:left w:val="single" w:sz="4" w:space="0" w:color="auto"/>
              <w:bottom w:val="single" w:sz="4" w:space="0" w:color="auto"/>
              <w:right w:val="single" w:sz="4" w:space="0" w:color="auto"/>
            </w:tcBorders>
            <w:hideMark/>
          </w:tcPr>
          <w:p w:rsidR="00263C62" w:rsidRPr="00337783" w:rsidRDefault="00263C62">
            <w:pPr>
              <w:spacing w:before="120" w:after="120" w:line="256" w:lineRule="auto"/>
              <w:rPr>
                <w:rFonts w:ascii="Times New Roman" w:eastAsia="Calibri" w:hAnsi="Times New Roman"/>
                <w:szCs w:val="24"/>
              </w:rPr>
            </w:pPr>
            <w:r w:rsidRPr="00337783">
              <w:rPr>
                <w:rFonts w:ascii="Times New Roman" w:eastAsia="Calibri" w:hAnsi="Times New Roman"/>
                <w:szCs w:val="24"/>
              </w:rPr>
              <w:t xml:space="preserve">Zapewnienie bezpieczeństwa fizycznego, psychicznego i emocjonalnego uczniów, na wypadek zagrożenia wewnętrznego związanego </w:t>
            </w:r>
            <w:r w:rsidRPr="00337783">
              <w:rPr>
                <w:rFonts w:ascii="Times New Roman" w:eastAsia="Calibri" w:hAnsi="Times New Roman"/>
                <w:szCs w:val="24"/>
              </w:rPr>
              <w:br/>
              <w:t>z rozpowszechnianiem materiałów o charakterze pornograficznym.</w:t>
            </w:r>
          </w:p>
        </w:tc>
      </w:tr>
      <w:tr w:rsidR="00263C62" w:rsidRPr="00337783" w:rsidTr="00263C62">
        <w:tc>
          <w:tcPr>
            <w:tcW w:w="1844"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Osoby odp</w:t>
            </w:r>
            <w:r w:rsidRPr="00337783">
              <w:rPr>
                <w:rFonts w:ascii="Times New Roman" w:eastAsia="Calibri" w:hAnsi="Times New Roman"/>
                <w:szCs w:val="24"/>
              </w:rPr>
              <w:t>o</w:t>
            </w:r>
            <w:r w:rsidRPr="00337783">
              <w:rPr>
                <w:rFonts w:ascii="Times New Roman" w:eastAsia="Calibri" w:hAnsi="Times New Roman"/>
                <w:szCs w:val="24"/>
              </w:rPr>
              <w:t xml:space="preserve">wiedzialne za zarządzanie </w:t>
            </w:r>
          </w:p>
        </w:tc>
        <w:tc>
          <w:tcPr>
            <w:tcW w:w="7231" w:type="dxa"/>
            <w:tcBorders>
              <w:top w:val="single" w:sz="4" w:space="0" w:color="auto"/>
              <w:left w:val="single" w:sz="4" w:space="0" w:color="auto"/>
              <w:bottom w:val="single" w:sz="4" w:space="0" w:color="auto"/>
              <w:right w:val="single" w:sz="4" w:space="0" w:color="auto"/>
            </w:tcBorders>
            <w:hideMark/>
          </w:tcPr>
          <w:p w:rsidR="00263C62" w:rsidRPr="00337783" w:rsidRDefault="00263C62">
            <w:pPr>
              <w:tabs>
                <w:tab w:val="left" w:pos="4290"/>
              </w:tabs>
              <w:spacing w:before="120" w:after="120"/>
              <w:rPr>
                <w:rFonts w:ascii="Times New Roman" w:eastAsia="Calibri" w:hAnsi="Times New Roman"/>
                <w:bCs/>
                <w:szCs w:val="24"/>
              </w:rPr>
            </w:pPr>
            <w:r w:rsidRPr="00337783">
              <w:rPr>
                <w:rFonts w:ascii="Times New Roman" w:eastAsia="Calibri" w:hAnsi="Times New Roman"/>
                <w:bCs/>
                <w:szCs w:val="24"/>
              </w:rPr>
              <w:t xml:space="preserve">Dyrektor lub wicedyrektor szkoły. </w:t>
            </w:r>
            <w:r w:rsidRPr="00337783">
              <w:rPr>
                <w:rFonts w:ascii="Times New Roman" w:eastAsia="Calibri" w:hAnsi="Times New Roman"/>
                <w:bCs/>
                <w:szCs w:val="24"/>
              </w:rPr>
              <w:tab/>
            </w:r>
          </w:p>
          <w:p w:rsidR="00263C62" w:rsidRPr="00337783" w:rsidRDefault="00263C62">
            <w:pPr>
              <w:tabs>
                <w:tab w:val="left" w:pos="4290"/>
              </w:tabs>
              <w:spacing w:before="120" w:after="120" w:line="256" w:lineRule="auto"/>
              <w:rPr>
                <w:rFonts w:ascii="Times New Roman" w:eastAsia="Calibri" w:hAnsi="Times New Roman"/>
                <w:bCs/>
                <w:szCs w:val="24"/>
              </w:rPr>
            </w:pPr>
            <w:r w:rsidRPr="00337783">
              <w:rPr>
                <w:rFonts w:ascii="Times New Roman" w:hAnsi="Times New Roman"/>
                <w:szCs w:val="24"/>
              </w:rPr>
              <w:t>W przypadku ich nieobecności – osoba przez nich upoważniona.</w:t>
            </w:r>
          </w:p>
        </w:tc>
      </w:tr>
      <w:tr w:rsidR="00263C62" w:rsidRPr="00337783" w:rsidTr="00263C62">
        <w:trPr>
          <w:trHeight w:val="850"/>
        </w:trPr>
        <w:tc>
          <w:tcPr>
            <w:tcW w:w="1844"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Sposób dział</w:t>
            </w:r>
            <w:r w:rsidRPr="00337783">
              <w:rPr>
                <w:rFonts w:ascii="Times New Roman" w:eastAsia="Calibri" w:hAnsi="Times New Roman"/>
                <w:szCs w:val="24"/>
              </w:rPr>
              <w:t>a</w:t>
            </w:r>
            <w:r w:rsidRPr="00337783">
              <w:rPr>
                <w:rFonts w:ascii="Times New Roman" w:eastAsia="Calibri" w:hAnsi="Times New Roman"/>
                <w:szCs w:val="24"/>
              </w:rPr>
              <w:t>nia</w:t>
            </w:r>
          </w:p>
        </w:tc>
        <w:tc>
          <w:tcPr>
            <w:tcW w:w="7231" w:type="dxa"/>
            <w:tcBorders>
              <w:top w:val="single" w:sz="4" w:space="0" w:color="auto"/>
              <w:left w:val="single" w:sz="4" w:space="0" w:color="auto"/>
              <w:bottom w:val="single" w:sz="4" w:space="0" w:color="auto"/>
              <w:right w:val="single" w:sz="4" w:space="0" w:color="auto"/>
            </w:tcBorders>
            <w:hideMark/>
          </w:tcPr>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rPr>
            </w:pPr>
            <w:r w:rsidRPr="00337783">
              <w:rPr>
                <w:rFonts w:ascii="Times New Roman" w:eastAsia="Calibri" w:hAnsi="Times New Roman" w:cs="Times New Roman"/>
              </w:rPr>
              <w:t>W przypadku powzięcia przez nauczyciela/rodzica lub inną osobę informacji o rozpowszechnianiu przez ucznia pornografii w Intern</w:t>
            </w:r>
            <w:r w:rsidRPr="00337783">
              <w:rPr>
                <w:rFonts w:ascii="Times New Roman" w:eastAsia="Calibri" w:hAnsi="Times New Roman" w:cs="Times New Roman"/>
              </w:rPr>
              <w:t>e</w:t>
            </w:r>
            <w:r w:rsidRPr="00337783">
              <w:rPr>
                <w:rFonts w:ascii="Times New Roman" w:eastAsia="Calibri" w:hAnsi="Times New Roman" w:cs="Times New Roman"/>
              </w:rPr>
              <w:t>cie, w szkole należy bezzwłocznie powiadomić dyrektora szkoły oraz administratora sieci o zaistniałym zdarzeniu</w:t>
            </w:r>
          </w:p>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rPr>
            </w:pPr>
            <w:r w:rsidRPr="00337783">
              <w:rPr>
                <w:rFonts w:ascii="Times New Roman" w:eastAsia="Calibri" w:hAnsi="Times New Roman" w:cs="Times New Roman"/>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rPr>
            </w:pPr>
            <w:r w:rsidRPr="00337783">
              <w:rPr>
                <w:rFonts w:ascii="Times New Roman" w:eastAsia="Calibri" w:hAnsi="Times New Roman" w:cs="Times New Roman"/>
              </w:rPr>
              <w:t>Dyrektor szkoły winien przekazać informację o stwierdzonym z</w:t>
            </w:r>
            <w:r w:rsidRPr="00337783">
              <w:rPr>
                <w:rFonts w:ascii="Times New Roman" w:eastAsia="Calibri" w:hAnsi="Times New Roman" w:cs="Times New Roman"/>
              </w:rPr>
              <w:t>a</w:t>
            </w:r>
            <w:r w:rsidRPr="00337783">
              <w:rPr>
                <w:rFonts w:ascii="Times New Roman" w:eastAsia="Calibri" w:hAnsi="Times New Roman" w:cs="Times New Roman"/>
              </w:rPr>
              <w:t>grożeniu pracownikom szkoły.</w:t>
            </w:r>
          </w:p>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rPr>
            </w:pPr>
            <w:r w:rsidRPr="00337783">
              <w:rPr>
                <w:rFonts w:ascii="Times New Roman" w:eastAsia="Calibri" w:hAnsi="Times New Roman" w:cs="Times New Roman"/>
              </w:rPr>
              <w:t>Wychowawca klasy i pedagog/psycholog szkolny winien podjąć działania profilaktyczne wśród uczniów w celu wskazania zagrożeń, jakie niesie za sobą upublicznianie materiałów o charakterze porn</w:t>
            </w:r>
            <w:r w:rsidRPr="00337783">
              <w:rPr>
                <w:rFonts w:ascii="Times New Roman" w:eastAsia="Calibri" w:hAnsi="Times New Roman" w:cs="Times New Roman"/>
              </w:rPr>
              <w:t>o</w:t>
            </w:r>
            <w:r w:rsidRPr="00337783">
              <w:rPr>
                <w:rFonts w:ascii="Times New Roman" w:eastAsia="Calibri" w:hAnsi="Times New Roman" w:cs="Times New Roman"/>
              </w:rPr>
              <w:lastRenderedPageBreak/>
              <w:t>graficznym oraz wskazania możliwych konsekwencji tego typu dzi</w:t>
            </w:r>
            <w:r w:rsidRPr="00337783">
              <w:rPr>
                <w:rFonts w:ascii="Times New Roman" w:eastAsia="Calibri" w:hAnsi="Times New Roman" w:cs="Times New Roman"/>
              </w:rPr>
              <w:t>a</w:t>
            </w:r>
            <w:r w:rsidRPr="00337783">
              <w:rPr>
                <w:rFonts w:ascii="Times New Roman" w:eastAsia="Calibri" w:hAnsi="Times New Roman" w:cs="Times New Roman"/>
              </w:rPr>
              <w:t>łań</w:t>
            </w:r>
          </w:p>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rPr>
            </w:pPr>
            <w:r w:rsidRPr="00337783">
              <w:rPr>
                <w:rFonts w:ascii="Times New Roman" w:eastAsia="Calibri" w:hAnsi="Times New Roman" w:cs="Times New Roman"/>
              </w:rPr>
              <w:t>Dyrektor winien wezwać do szkoły rodziców/prawnych opiekunów ucznia, który rozpowszechniał materiały pornograficzne</w:t>
            </w:r>
          </w:p>
          <w:p w:rsidR="00263C62" w:rsidRPr="00337783" w:rsidRDefault="00263C62" w:rsidP="00720FB1">
            <w:pPr>
              <w:pStyle w:val="Akapitzlist"/>
              <w:numPr>
                <w:ilvl w:val="0"/>
                <w:numId w:val="73"/>
              </w:numPr>
              <w:spacing w:before="120" w:after="120" w:line="256" w:lineRule="auto"/>
              <w:contextualSpacing/>
              <w:jc w:val="both"/>
              <w:rPr>
                <w:rFonts w:ascii="Times New Roman" w:eastAsia="Calibri" w:hAnsi="Times New Roman" w:cs="Times New Roman"/>
                <w:lang w:eastAsia="en-US"/>
              </w:rPr>
            </w:pPr>
            <w:r w:rsidRPr="00337783">
              <w:rPr>
                <w:rFonts w:ascii="Times New Roman" w:eastAsia="Calibri" w:hAnsi="Times New Roman" w:cs="Times New Roman"/>
              </w:rPr>
              <w:t>Wychowawca lub pedagog/psycholog szkolny winien przeprowadzić rozmowę z rodzicami/prawnymi opiekunami ucznia sprawcy na t</w:t>
            </w:r>
            <w:r w:rsidRPr="00337783">
              <w:rPr>
                <w:rFonts w:ascii="Times New Roman" w:eastAsia="Calibri" w:hAnsi="Times New Roman" w:cs="Times New Roman"/>
              </w:rPr>
              <w:t>e</w:t>
            </w:r>
            <w:r w:rsidRPr="00337783">
              <w:rPr>
                <w:rFonts w:ascii="Times New Roman" w:eastAsia="Calibri" w:hAnsi="Times New Roman" w:cs="Times New Roman"/>
              </w:rPr>
              <w:t>mat zdarzenia.</w:t>
            </w:r>
          </w:p>
        </w:tc>
      </w:tr>
    </w:tbl>
    <w:p w:rsidR="002615EE" w:rsidRPr="00337783" w:rsidRDefault="002615EE">
      <w:pPr>
        <w:pStyle w:val="Standard"/>
        <w:spacing w:after="200" w:line="276" w:lineRule="auto"/>
        <w:rPr>
          <w:rFonts w:ascii="Times New Roman" w:eastAsia="Calibri" w:hAnsi="Times New Roman" w:cs="Times New Roman"/>
          <w:bCs/>
          <w:color w:val="4F81BD"/>
        </w:rPr>
      </w:pPr>
    </w:p>
    <w:p w:rsidR="00263C62" w:rsidRPr="00337783" w:rsidRDefault="00263C62">
      <w:pPr>
        <w:pStyle w:val="Standard"/>
        <w:spacing w:after="200" w:line="276" w:lineRule="auto"/>
        <w:rPr>
          <w:rFonts w:ascii="Times New Roman" w:eastAsia="Calibri" w:hAnsi="Times New Roman" w:cs="Times New Roman"/>
          <w:bCs/>
          <w:color w:val="4F81BD"/>
        </w:rPr>
      </w:pPr>
    </w:p>
    <w:tbl>
      <w:tblPr>
        <w:tblStyle w:val="Tabela-Siatka"/>
        <w:tblW w:w="9075" w:type="dxa"/>
        <w:tblInd w:w="108" w:type="dxa"/>
        <w:tblLayout w:type="fixed"/>
        <w:tblLook w:val="04A0" w:firstRow="1" w:lastRow="0" w:firstColumn="1" w:lastColumn="0" w:noHBand="0" w:noVBand="1"/>
      </w:tblPr>
      <w:tblGrid>
        <w:gridCol w:w="2020"/>
        <w:gridCol w:w="7055"/>
      </w:tblGrid>
      <w:tr w:rsidR="00263C62" w:rsidRPr="00337783" w:rsidTr="00F706B5">
        <w:tc>
          <w:tcPr>
            <w:tcW w:w="9075" w:type="dxa"/>
            <w:gridSpan w:val="2"/>
            <w:tcBorders>
              <w:top w:val="single" w:sz="4" w:space="0" w:color="auto"/>
              <w:left w:val="single" w:sz="4" w:space="0" w:color="auto"/>
              <w:bottom w:val="single" w:sz="4" w:space="0" w:color="auto"/>
            </w:tcBorders>
            <w:shd w:val="clear" w:color="auto" w:fill="EEECE1" w:themeFill="background2"/>
            <w:vAlign w:val="center"/>
            <w:hideMark/>
          </w:tcPr>
          <w:p w:rsidR="00263C62" w:rsidRPr="00910A1C" w:rsidRDefault="00910A1C" w:rsidP="00866127">
            <w:pPr>
              <w:tabs>
                <w:tab w:val="left" w:pos="34"/>
              </w:tabs>
              <w:spacing w:before="120" w:after="120" w:line="256" w:lineRule="auto"/>
              <w:ind w:left="34" w:hanging="34"/>
              <w:rPr>
                <w:rFonts w:ascii="Times New Roman" w:eastAsia="Calibri" w:hAnsi="Times New Roman"/>
                <w:b/>
                <w:smallCaps/>
                <w:szCs w:val="24"/>
              </w:rPr>
            </w:pPr>
            <w:r w:rsidRPr="00910A1C">
              <w:rPr>
                <w:rFonts w:ascii="Times New Roman" w:eastAsia="Calibri" w:hAnsi="Times New Roman"/>
                <w:b/>
                <w:smallCaps/>
                <w:szCs w:val="24"/>
              </w:rPr>
              <w:t>XXI</w:t>
            </w:r>
            <w:r w:rsidR="00866127">
              <w:rPr>
                <w:rFonts w:ascii="Times New Roman" w:eastAsia="Calibri" w:hAnsi="Times New Roman"/>
                <w:b/>
                <w:smallCaps/>
                <w:szCs w:val="24"/>
              </w:rPr>
              <w:t>II</w:t>
            </w:r>
            <w:r w:rsidRPr="00910A1C">
              <w:rPr>
                <w:rFonts w:ascii="Times New Roman" w:eastAsia="Calibri" w:hAnsi="Times New Roman"/>
                <w:b/>
                <w:smallCaps/>
                <w:szCs w:val="24"/>
              </w:rPr>
              <w:t xml:space="preserve">. </w:t>
            </w:r>
            <w:r w:rsidR="00263C62" w:rsidRPr="00910A1C">
              <w:rPr>
                <w:rFonts w:ascii="Times New Roman" w:eastAsia="Calibri" w:hAnsi="Times New Roman"/>
                <w:b/>
                <w:smallCaps/>
                <w:szCs w:val="24"/>
              </w:rPr>
              <w:t>Przypadek niep</w:t>
            </w:r>
            <w:r>
              <w:rPr>
                <w:rFonts w:ascii="Times New Roman" w:eastAsia="Calibri" w:hAnsi="Times New Roman"/>
                <w:b/>
                <w:smallCaps/>
                <w:szCs w:val="24"/>
              </w:rPr>
              <w:t xml:space="preserve">okojących zachowań seksualnych </w:t>
            </w:r>
            <w:r w:rsidR="00263C62" w:rsidRPr="00910A1C">
              <w:rPr>
                <w:rFonts w:ascii="Times New Roman" w:eastAsia="Calibri" w:hAnsi="Times New Roman"/>
                <w:b/>
                <w:smallCaps/>
                <w:szCs w:val="24"/>
              </w:rPr>
              <w:t xml:space="preserve">uczniów w szkole </w:t>
            </w:r>
          </w:p>
        </w:tc>
      </w:tr>
      <w:tr w:rsidR="00263C62" w:rsidRPr="00337783" w:rsidTr="00263C62">
        <w:tc>
          <w:tcPr>
            <w:tcW w:w="2020"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Cel</w:t>
            </w:r>
          </w:p>
        </w:tc>
        <w:tc>
          <w:tcPr>
            <w:tcW w:w="7055" w:type="dxa"/>
            <w:tcBorders>
              <w:top w:val="single" w:sz="4" w:space="0" w:color="auto"/>
              <w:left w:val="single" w:sz="4" w:space="0" w:color="auto"/>
              <w:bottom w:val="single" w:sz="4" w:space="0" w:color="auto"/>
              <w:right w:val="single" w:sz="4" w:space="0" w:color="auto"/>
            </w:tcBorders>
            <w:hideMark/>
          </w:tcPr>
          <w:p w:rsidR="00263C62" w:rsidRPr="00337783" w:rsidRDefault="00263C62">
            <w:pPr>
              <w:spacing w:before="120" w:after="120" w:line="256" w:lineRule="auto"/>
              <w:jc w:val="both"/>
              <w:rPr>
                <w:rFonts w:ascii="Times New Roman" w:eastAsia="Calibri" w:hAnsi="Times New Roman"/>
                <w:szCs w:val="24"/>
              </w:rPr>
            </w:pPr>
            <w:r w:rsidRPr="00337783">
              <w:rPr>
                <w:rFonts w:ascii="Times New Roman" w:eastAsia="Calibri" w:hAnsi="Times New Roman"/>
                <w:szCs w:val="24"/>
              </w:rPr>
              <w:t>Zapewnienie bezpieczeństwa fizycznego, psychicznego i emocjona</w:t>
            </w:r>
            <w:r w:rsidRPr="00337783">
              <w:rPr>
                <w:rFonts w:ascii="Times New Roman" w:eastAsia="Calibri" w:hAnsi="Times New Roman"/>
                <w:szCs w:val="24"/>
              </w:rPr>
              <w:t>l</w:t>
            </w:r>
            <w:r w:rsidRPr="00337783">
              <w:rPr>
                <w:rFonts w:ascii="Times New Roman" w:eastAsia="Calibri" w:hAnsi="Times New Roman"/>
                <w:szCs w:val="24"/>
              </w:rPr>
              <w:t xml:space="preserve">nego uczniów, na wypadek zagrożenia wewnętrznego związanego z zachowaniami uczniów o charakterze seksualnym. </w:t>
            </w:r>
          </w:p>
        </w:tc>
      </w:tr>
      <w:tr w:rsidR="00263C62" w:rsidRPr="00337783" w:rsidTr="00263C62">
        <w:tc>
          <w:tcPr>
            <w:tcW w:w="2020"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Osoby odpowi</w:t>
            </w:r>
            <w:r w:rsidRPr="00337783">
              <w:rPr>
                <w:rFonts w:ascii="Times New Roman" w:eastAsia="Calibri" w:hAnsi="Times New Roman"/>
                <w:szCs w:val="24"/>
              </w:rPr>
              <w:t>e</w:t>
            </w:r>
            <w:r w:rsidRPr="00337783">
              <w:rPr>
                <w:rFonts w:ascii="Times New Roman" w:eastAsia="Calibri" w:hAnsi="Times New Roman"/>
                <w:szCs w:val="24"/>
              </w:rPr>
              <w:t>dzialne za zarz</w:t>
            </w:r>
            <w:r w:rsidRPr="00337783">
              <w:rPr>
                <w:rFonts w:ascii="Times New Roman" w:eastAsia="Calibri" w:hAnsi="Times New Roman"/>
                <w:szCs w:val="24"/>
              </w:rPr>
              <w:t>ą</w:t>
            </w:r>
            <w:r w:rsidRPr="00337783">
              <w:rPr>
                <w:rFonts w:ascii="Times New Roman" w:eastAsia="Calibri" w:hAnsi="Times New Roman"/>
                <w:szCs w:val="24"/>
              </w:rPr>
              <w:t xml:space="preserve">dzanie </w:t>
            </w:r>
          </w:p>
        </w:tc>
        <w:tc>
          <w:tcPr>
            <w:tcW w:w="7055" w:type="dxa"/>
            <w:tcBorders>
              <w:top w:val="single" w:sz="4" w:space="0" w:color="auto"/>
              <w:left w:val="single" w:sz="4" w:space="0" w:color="auto"/>
              <w:bottom w:val="single" w:sz="4" w:space="0" w:color="auto"/>
              <w:right w:val="single" w:sz="4" w:space="0" w:color="auto"/>
            </w:tcBorders>
            <w:hideMark/>
          </w:tcPr>
          <w:p w:rsidR="00263C62" w:rsidRPr="00337783" w:rsidRDefault="00263C62">
            <w:pPr>
              <w:spacing w:before="120" w:after="120"/>
              <w:ind w:left="357" w:hanging="357"/>
              <w:rPr>
                <w:rFonts w:ascii="Times New Roman" w:eastAsia="Calibri" w:hAnsi="Times New Roman"/>
                <w:bCs/>
                <w:szCs w:val="24"/>
              </w:rPr>
            </w:pPr>
            <w:r w:rsidRPr="00337783">
              <w:rPr>
                <w:rFonts w:ascii="Times New Roman" w:eastAsia="Calibri" w:hAnsi="Times New Roman"/>
                <w:bCs/>
                <w:szCs w:val="24"/>
              </w:rPr>
              <w:t>Dyrektor lub wicedyrektor szkoły.</w:t>
            </w:r>
          </w:p>
          <w:p w:rsidR="00263C62" w:rsidRPr="00337783" w:rsidRDefault="00263C62">
            <w:pPr>
              <w:spacing w:before="120" w:after="120" w:line="256" w:lineRule="auto"/>
              <w:ind w:left="357" w:hanging="357"/>
              <w:rPr>
                <w:rFonts w:ascii="Times New Roman" w:eastAsia="Calibri" w:hAnsi="Times New Roman"/>
                <w:bCs/>
                <w:szCs w:val="24"/>
              </w:rPr>
            </w:pPr>
            <w:r w:rsidRPr="00337783">
              <w:rPr>
                <w:rFonts w:ascii="Times New Roman" w:hAnsi="Times New Roman"/>
                <w:szCs w:val="24"/>
              </w:rPr>
              <w:t>W przypadku ich nieobecności – osoba przez nich upoważniona</w:t>
            </w:r>
            <w:r w:rsidRPr="00337783">
              <w:rPr>
                <w:rFonts w:ascii="Times New Roman" w:eastAsia="Calibri" w:hAnsi="Times New Roman"/>
                <w:bCs/>
                <w:szCs w:val="24"/>
              </w:rPr>
              <w:t xml:space="preserve">, </w:t>
            </w:r>
          </w:p>
        </w:tc>
      </w:tr>
      <w:tr w:rsidR="00263C62" w:rsidRPr="00337783" w:rsidTr="00263C62">
        <w:trPr>
          <w:trHeight w:val="850"/>
        </w:trPr>
        <w:tc>
          <w:tcPr>
            <w:tcW w:w="2020" w:type="dxa"/>
            <w:tcBorders>
              <w:top w:val="single" w:sz="4" w:space="0" w:color="auto"/>
              <w:left w:val="single" w:sz="4" w:space="0" w:color="auto"/>
              <w:bottom w:val="single" w:sz="4" w:space="0" w:color="auto"/>
              <w:right w:val="single" w:sz="4" w:space="0" w:color="auto"/>
            </w:tcBorders>
            <w:vAlign w:val="center"/>
            <w:hideMark/>
          </w:tcPr>
          <w:p w:rsidR="00263C62" w:rsidRPr="00337783" w:rsidRDefault="00263C62">
            <w:pPr>
              <w:tabs>
                <w:tab w:val="left" w:pos="1134"/>
              </w:tabs>
              <w:spacing w:before="120" w:after="120" w:line="256" w:lineRule="auto"/>
              <w:jc w:val="center"/>
              <w:rPr>
                <w:rFonts w:ascii="Times New Roman" w:eastAsia="Calibri" w:hAnsi="Times New Roman"/>
                <w:szCs w:val="24"/>
              </w:rPr>
            </w:pPr>
            <w:r w:rsidRPr="00337783">
              <w:rPr>
                <w:rFonts w:ascii="Times New Roman" w:eastAsia="Calibri" w:hAnsi="Times New Roman"/>
                <w:szCs w:val="24"/>
              </w:rPr>
              <w:t>Sposób działania</w:t>
            </w:r>
          </w:p>
        </w:tc>
        <w:tc>
          <w:tcPr>
            <w:tcW w:w="7055" w:type="dxa"/>
            <w:tcBorders>
              <w:top w:val="single" w:sz="4" w:space="0" w:color="auto"/>
              <w:left w:val="single" w:sz="4" w:space="0" w:color="auto"/>
              <w:bottom w:val="single" w:sz="4" w:space="0" w:color="auto"/>
              <w:right w:val="single" w:sz="4" w:space="0" w:color="auto"/>
            </w:tcBorders>
            <w:hideMark/>
          </w:tcPr>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Nauczyciel lub inny pracownik szkoły powinien powiadomić w</w:t>
            </w:r>
            <w:r w:rsidRPr="00337783">
              <w:rPr>
                <w:rFonts w:ascii="Times New Roman" w:eastAsia="Calibri" w:hAnsi="Times New Roman" w:cs="Times New Roman"/>
              </w:rPr>
              <w:t>y</w:t>
            </w:r>
            <w:r w:rsidRPr="00337783">
              <w:rPr>
                <w:rFonts w:ascii="Times New Roman" w:eastAsia="Calibri" w:hAnsi="Times New Roman" w:cs="Times New Roman"/>
              </w:rPr>
              <w:t>chowawcę klasy i/lub pedagoga/psychologa szkolnego o przypa</w:t>
            </w:r>
            <w:r w:rsidRPr="00337783">
              <w:rPr>
                <w:rFonts w:ascii="Times New Roman" w:eastAsia="Calibri" w:hAnsi="Times New Roman" w:cs="Times New Roman"/>
              </w:rPr>
              <w:t>d</w:t>
            </w:r>
            <w:r w:rsidRPr="00337783">
              <w:rPr>
                <w:rFonts w:ascii="Times New Roman" w:eastAsia="Calibri" w:hAnsi="Times New Roman" w:cs="Times New Roman"/>
              </w:rPr>
              <w:t>kach niepokojących zachowań seksualnych uczniów w szkole, a jeżeli jest ich świadkiem, żąda od ucznia zaprzestania czynności i podejmuje z nim rozmowę wychowawczą.</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W przypadku, gdy uczeń przekazuje nauczycielowi informację o niepokojących zachowaniach seksualnych, konieczne jest zape</w:t>
            </w:r>
            <w:r w:rsidRPr="00337783">
              <w:rPr>
                <w:rFonts w:ascii="Times New Roman" w:eastAsia="Calibri" w:hAnsi="Times New Roman" w:cs="Times New Roman"/>
              </w:rPr>
              <w:t>w</w:t>
            </w:r>
            <w:r w:rsidRPr="00337783">
              <w:rPr>
                <w:rFonts w:ascii="Times New Roman" w:eastAsia="Calibri" w:hAnsi="Times New Roman" w:cs="Times New Roman"/>
              </w:rPr>
              <w:t>nienie anonimowości w celu uniknięcia ewentualnych konsekwe</w:t>
            </w:r>
            <w:r w:rsidRPr="00337783">
              <w:rPr>
                <w:rFonts w:ascii="Times New Roman" w:eastAsia="Calibri" w:hAnsi="Times New Roman" w:cs="Times New Roman"/>
              </w:rPr>
              <w:t>n</w:t>
            </w:r>
            <w:r w:rsidRPr="00337783">
              <w:rPr>
                <w:rFonts w:ascii="Times New Roman" w:eastAsia="Calibri" w:hAnsi="Times New Roman" w:cs="Times New Roman"/>
              </w:rPr>
              <w:t>cji, które mogą być związane z przemocą skierowaną wobec tego ucznia przez uczniów, którzy brali czynny udział w tego typu z</w:t>
            </w:r>
            <w:r w:rsidRPr="00337783">
              <w:rPr>
                <w:rFonts w:ascii="Times New Roman" w:eastAsia="Calibri" w:hAnsi="Times New Roman" w:cs="Times New Roman"/>
              </w:rPr>
              <w:t>a</w:t>
            </w:r>
            <w:r w:rsidRPr="00337783">
              <w:rPr>
                <w:rFonts w:ascii="Times New Roman" w:eastAsia="Calibri" w:hAnsi="Times New Roman" w:cs="Times New Roman"/>
              </w:rPr>
              <w:t>chowaniach</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Wychowawca lub pedagog/ psycholog szkolny przeprowadza ro</w:t>
            </w:r>
            <w:r w:rsidRPr="00337783">
              <w:rPr>
                <w:rFonts w:ascii="Times New Roman" w:eastAsia="Calibri" w:hAnsi="Times New Roman" w:cs="Times New Roman"/>
              </w:rPr>
              <w:t>z</w:t>
            </w:r>
            <w:r w:rsidRPr="00337783">
              <w:rPr>
                <w:rFonts w:ascii="Times New Roman" w:eastAsia="Calibri" w:hAnsi="Times New Roman" w:cs="Times New Roman"/>
              </w:rPr>
              <w:t xml:space="preserve">mowę z uczniem oraz informuje o zaistniałym zdarzeniu rodziców ucznia. </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Jeżeli przeprowadzenie rozmowy z uczniem nie jest wystarczające dla zmiany jego zachowań, wychowawca, pedagog lub psycholog szkolny przekazuje rodzicom informację o zachowaniu ich dzie</w:t>
            </w:r>
            <w:r w:rsidRPr="00337783">
              <w:rPr>
                <w:rFonts w:ascii="Times New Roman" w:eastAsia="Calibri" w:hAnsi="Times New Roman" w:cs="Times New Roman"/>
              </w:rPr>
              <w:t>c</w:t>
            </w:r>
            <w:r w:rsidRPr="00337783">
              <w:rPr>
                <w:rFonts w:ascii="Times New Roman" w:eastAsia="Calibri" w:hAnsi="Times New Roman" w:cs="Times New Roman"/>
              </w:rPr>
              <w:t>ka, zobowiązując ich jednocześnie do szczególnego nadzoru nad nim</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Wychowawca może wezwać rodziców/opiekunów prawnych ucznia do szkoły i przeprowadzić rozmowę z uczniem w ich obe</w:t>
            </w:r>
            <w:r w:rsidRPr="00337783">
              <w:rPr>
                <w:rFonts w:ascii="Times New Roman" w:eastAsia="Calibri" w:hAnsi="Times New Roman" w:cs="Times New Roman"/>
              </w:rPr>
              <w:t>c</w:t>
            </w:r>
            <w:r w:rsidRPr="00337783">
              <w:rPr>
                <w:rFonts w:ascii="Times New Roman" w:eastAsia="Calibri" w:hAnsi="Times New Roman" w:cs="Times New Roman"/>
              </w:rPr>
              <w:t>ności oraz ustalić z nimi dalsze wspólne postępowanie z dzie</w:t>
            </w:r>
            <w:r w:rsidRPr="00337783">
              <w:rPr>
                <w:rFonts w:ascii="Times New Roman" w:eastAsia="Calibri" w:hAnsi="Times New Roman" w:cs="Times New Roman"/>
              </w:rPr>
              <w:t>c</w:t>
            </w:r>
            <w:r w:rsidRPr="00337783">
              <w:rPr>
                <w:rFonts w:ascii="Times New Roman" w:eastAsia="Calibri" w:hAnsi="Times New Roman" w:cs="Times New Roman"/>
              </w:rPr>
              <w:t>kiem.</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W sytuacji, kiedy rodzice odmawiają współpracy lub nie reagują na wezwanie do pojawienia się w szkole oraz gdy szkoła wykorz</w:t>
            </w:r>
            <w:r w:rsidRPr="00337783">
              <w:rPr>
                <w:rFonts w:ascii="Times New Roman" w:eastAsia="Calibri" w:hAnsi="Times New Roman" w:cs="Times New Roman"/>
              </w:rPr>
              <w:t>y</w:t>
            </w:r>
            <w:r w:rsidRPr="00337783">
              <w:rPr>
                <w:rFonts w:ascii="Times New Roman" w:eastAsia="Calibri" w:hAnsi="Times New Roman" w:cs="Times New Roman"/>
              </w:rPr>
              <w:t>sta dostępne jej metody oddziaływań wychowawczych i nie prz</w:t>
            </w:r>
            <w:r w:rsidRPr="00337783">
              <w:rPr>
                <w:rFonts w:ascii="Times New Roman" w:eastAsia="Calibri" w:hAnsi="Times New Roman" w:cs="Times New Roman"/>
              </w:rPr>
              <w:t>y</w:t>
            </w:r>
            <w:r w:rsidRPr="00337783">
              <w:rPr>
                <w:rFonts w:ascii="Times New Roman" w:eastAsia="Calibri" w:hAnsi="Times New Roman" w:cs="Times New Roman"/>
              </w:rPr>
              <w:lastRenderedPageBreak/>
              <w:t>noszą one spodziewanych efektów, a zachowanie ucznia wskazuje na znaczny stopień demoralizacji (np. uprawianie nierządu), dyre</w:t>
            </w:r>
            <w:r w:rsidRPr="00337783">
              <w:rPr>
                <w:rFonts w:ascii="Times New Roman" w:eastAsia="Calibri" w:hAnsi="Times New Roman" w:cs="Times New Roman"/>
              </w:rPr>
              <w:t>k</w:t>
            </w:r>
            <w:r w:rsidRPr="00337783">
              <w:rPr>
                <w:rFonts w:ascii="Times New Roman" w:eastAsia="Calibri" w:hAnsi="Times New Roman" w:cs="Times New Roman"/>
              </w:rPr>
              <w:t>tor szkoły</w:t>
            </w:r>
            <w:r w:rsidRPr="00337783">
              <w:rPr>
                <w:rFonts w:ascii="Times New Roman" w:eastAsia="Calibri" w:hAnsi="Times New Roman" w:cs="Times New Roman"/>
                <w:u w:val="single"/>
              </w:rPr>
              <w:t xml:space="preserve"> </w:t>
            </w:r>
            <w:r w:rsidRPr="00337783">
              <w:rPr>
                <w:rFonts w:ascii="Times New Roman" w:eastAsia="Calibri" w:hAnsi="Times New Roman" w:cs="Times New Roman"/>
              </w:rPr>
              <w:t>pisemnie powiadamia o zaistniałej sytuacji Sąd Rejon</w:t>
            </w:r>
            <w:r w:rsidRPr="00337783">
              <w:rPr>
                <w:rFonts w:ascii="Times New Roman" w:eastAsia="Calibri" w:hAnsi="Times New Roman" w:cs="Times New Roman"/>
              </w:rPr>
              <w:t>o</w:t>
            </w:r>
            <w:r w:rsidRPr="00337783">
              <w:rPr>
                <w:rFonts w:ascii="Times New Roman" w:eastAsia="Calibri" w:hAnsi="Times New Roman" w:cs="Times New Roman"/>
              </w:rPr>
              <w:t>wy Wydział Rodzinny i Nieletnich lub Policję – Wydział ds. Ni</w:t>
            </w:r>
            <w:r w:rsidRPr="00337783">
              <w:rPr>
                <w:rFonts w:ascii="Times New Roman" w:eastAsia="Calibri" w:hAnsi="Times New Roman" w:cs="Times New Roman"/>
              </w:rPr>
              <w:t>e</w:t>
            </w:r>
            <w:r w:rsidRPr="00337783">
              <w:rPr>
                <w:rFonts w:ascii="Times New Roman" w:eastAsia="Calibri" w:hAnsi="Times New Roman" w:cs="Times New Roman"/>
              </w:rPr>
              <w:t>letnich.</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Gdy zachowanie ucznia może świadczyć o popełnieniu przez niego przestępstwa (np. gwałtu), pedagog/psycholog szkolny w poroz</w:t>
            </w:r>
            <w:r w:rsidRPr="00337783">
              <w:rPr>
                <w:rFonts w:ascii="Times New Roman" w:eastAsia="Calibri" w:hAnsi="Times New Roman" w:cs="Times New Roman"/>
              </w:rPr>
              <w:t>u</w:t>
            </w:r>
            <w:r w:rsidRPr="00337783">
              <w:rPr>
                <w:rFonts w:ascii="Times New Roman" w:eastAsia="Calibri" w:hAnsi="Times New Roman" w:cs="Times New Roman"/>
              </w:rPr>
              <w:t>mieniu z dyrektorem szkoły po uprzednim powiadomieniu o za</w:t>
            </w:r>
            <w:r w:rsidRPr="00337783">
              <w:rPr>
                <w:rFonts w:ascii="Times New Roman" w:eastAsia="Calibri" w:hAnsi="Times New Roman" w:cs="Times New Roman"/>
              </w:rPr>
              <w:t>j</w:t>
            </w:r>
            <w:r w:rsidRPr="00337783">
              <w:rPr>
                <w:rFonts w:ascii="Times New Roman" w:eastAsia="Calibri" w:hAnsi="Times New Roman" w:cs="Times New Roman"/>
              </w:rPr>
              <w:t>ściu rodziców/opiekunów ucznia, zawiadamia najbliższą jednostkę Policji, która dalej postępuje zgodnie ze swoimi procedurami. P</w:t>
            </w:r>
            <w:r w:rsidRPr="00337783">
              <w:rPr>
                <w:rFonts w:ascii="Times New Roman" w:eastAsia="Calibri" w:hAnsi="Times New Roman" w:cs="Times New Roman"/>
              </w:rPr>
              <w:t>e</w:t>
            </w:r>
            <w:r w:rsidRPr="00337783">
              <w:rPr>
                <w:rFonts w:ascii="Times New Roman" w:eastAsia="Calibri" w:hAnsi="Times New Roman" w:cs="Times New Roman"/>
              </w:rPr>
              <w:t>dagog/psycholog szkolny całe zdarzenie dokumentuje, sporządz</w:t>
            </w:r>
            <w:r w:rsidRPr="00337783">
              <w:rPr>
                <w:rFonts w:ascii="Times New Roman" w:eastAsia="Calibri" w:hAnsi="Times New Roman" w:cs="Times New Roman"/>
              </w:rPr>
              <w:t>a</w:t>
            </w:r>
            <w:r w:rsidRPr="00337783">
              <w:rPr>
                <w:rFonts w:ascii="Times New Roman" w:eastAsia="Calibri" w:hAnsi="Times New Roman" w:cs="Times New Roman"/>
              </w:rPr>
              <w:t>jąc możliwie dokładną notatkę.</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rPr>
            </w:pPr>
            <w:r w:rsidRPr="00337783">
              <w:rPr>
                <w:rFonts w:ascii="Times New Roman" w:eastAsia="Calibri" w:hAnsi="Times New Roman" w:cs="Times New Roman"/>
              </w:rPr>
              <w:t>Jeżeli postępowanie świadczące o demoralizacji przejawia uczeń, który ukończył 18 lat, a nie jest to udział w działalności grup prz</w:t>
            </w:r>
            <w:r w:rsidRPr="00337783">
              <w:rPr>
                <w:rFonts w:ascii="Times New Roman" w:eastAsia="Calibri" w:hAnsi="Times New Roman" w:cs="Times New Roman"/>
              </w:rPr>
              <w:t>e</w:t>
            </w:r>
            <w:r w:rsidRPr="00337783">
              <w:rPr>
                <w:rFonts w:ascii="Times New Roman" w:eastAsia="Calibri" w:hAnsi="Times New Roman" w:cs="Times New Roman"/>
              </w:rPr>
              <w:t>stępczych, czy popełnienie przestępstwa, to postępowanie naucz</w:t>
            </w:r>
            <w:r w:rsidRPr="00337783">
              <w:rPr>
                <w:rFonts w:ascii="Times New Roman" w:eastAsia="Calibri" w:hAnsi="Times New Roman" w:cs="Times New Roman"/>
              </w:rPr>
              <w:t>y</w:t>
            </w:r>
            <w:r w:rsidRPr="00337783">
              <w:rPr>
                <w:rFonts w:ascii="Times New Roman" w:eastAsia="Calibri" w:hAnsi="Times New Roman" w:cs="Times New Roman"/>
              </w:rPr>
              <w:t>ciela powinno być określone przez statut i/lub regulamin szkoły.</w:t>
            </w:r>
          </w:p>
          <w:p w:rsidR="00263C62" w:rsidRPr="00337783" w:rsidRDefault="00263C62" w:rsidP="00720FB1">
            <w:pPr>
              <w:pStyle w:val="Akapitzlist"/>
              <w:numPr>
                <w:ilvl w:val="0"/>
                <w:numId w:val="74"/>
              </w:numPr>
              <w:spacing w:before="120" w:after="120" w:line="256" w:lineRule="auto"/>
              <w:ind w:left="357" w:hanging="357"/>
              <w:contextualSpacing/>
              <w:jc w:val="both"/>
              <w:rPr>
                <w:rFonts w:ascii="Times New Roman" w:eastAsia="Calibri" w:hAnsi="Times New Roman" w:cs="Times New Roman"/>
                <w:lang w:eastAsia="en-US"/>
              </w:rPr>
            </w:pPr>
            <w:r w:rsidRPr="00337783">
              <w:rPr>
                <w:rFonts w:ascii="Times New Roman" w:eastAsia="Calibri" w:hAnsi="Times New Roman" w:cs="Times New Roman"/>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263C62" w:rsidRPr="00337783" w:rsidRDefault="00263C62">
      <w:pPr>
        <w:pStyle w:val="Standard"/>
        <w:spacing w:after="200" w:line="276" w:lineRule="auto"/>
        <w:rPr>
          <w:rFonts w:ascii="Times New Roman" w:eastAsia="Calibri" w:hAnsi="Times New Roman" w:cs="Times New Roman"/>
          <w:bCs/>
          <w:color w:val="4F81BD"/>
        </w:rPr>
      </w:pPr>
    </w:p>
    <w:p w:rsidR="00910A1C" w:rsidRPr="00910A1C" w:rsidRDefault="00910A1C" w:rsidP="00910A1C">
      <w:pPr>
        <w:pStyle w:val="Nagwek21"/>
        <w:pageBreakBefore/>
        <w:rPr>
          <w:rFonts w:ascii="Times New Roman" w:hAnsi="Times New Roman" w:cs="Times New Roman"/>
          <w:color w:val="auto"/>
          <w:sz w:val="24"/>
          <w:szCs w:val="24"/>
        </w:rPr>
      </w:pPr>
      <w:r w:rsidRPr="00910A1C">
        <w:rPr>
          <w:rFonts w:ascii="Times New Roman" w:hAnsi="Times New Roman" w:cs="Times New Roman"/>
          <w:color w:val="auto"/>
          <w:sz w:val="24"/>
          <w:szCs w:val="24"/>
        </w:rPr>
        <w:lastRenderedPageBreak/>
        <w:t>XX</w:t>
      </w:r>
      <w:r w:rsidR="00866127">
        <w:rPr>
          <w:rFonts w:ascii="Times New Roman" w:hAnsi="Times New Roman" w:cs="Times New Roman"/>
          <w:color w:val="auto"/>
          <w:sz w:val="24"/>
          <w:szCs w:val="24"/>
        </w:rPr>
        <w:t>I</w:t>
      </w:r>
      <w:bookmarkStart w:id="21" w:name="_GoBack"/>
      <w:bookmarkEnd w:id="21"/>
      <w:r w:rsidRPr="00910A1C">
        <w:rPr>
          <w:rFonts w:ascii="Times New Roman" w:hAnsi="Times New Roman" w:cs="Times New Roman"/>
          <w:color w:val="auto"/>
          <w:sz w:val="24"/>
          <w:szCs w:val="24"/>
        </w:rPr>
        <w:t>V. Postępowanie w przypadku powzięcia informacji, że uczeń zamierza popełnić samobójstwo (informacja od samego ucznia, kolegów, rodziny, osób postronnych)</w:t>
      </w:r>
    </w:p>
    <w:p w:rsidR="00910A1C" w:rsidRPr="00337783" w:rsidRDefault="00910A1C" w:rsidP="00910A1C">
      <w:pPr>
        <w:pStyle w:val="Standard"/>
        <w:spacing w:after="47"/>
        <w:ind w:firstLine="708"/>
        <w:jc w:val="both"/>
        <w:rPr>
          <w:rFonts w:ascii="Times New Roman" w:hAnsi="Times New Roman" w:cs="Times New Roman"/>
        </w:rPr>
      </w:pPr>
      <w:r w:rsidRPr="00337783">
        <w:rPr>
          <w:rFonts w:ascii="Times New Roman" w:hAnsi="Times New Roman" w:cs="Times New Roman"/>
        </w:rPr>
        <w:t>Po zdiagnozowaniu sytuacji zagrożenia wychowawca, pedagog i psycholog szkolny oraz dyrektor szkoły podejmują następujące działania:</w:t>
      </w:r>
    </w:p>
    <w:p w:rsidR="00910A1C" w:rsidRPr="00337783" w:rsidRDefault="00910A1C" w:rsidP="00720FB1">
      <w:pPr>
        <w:pStyle w:val="Akapitzlist"/>
        <w:numPr>
          <w:ilvl w:val="0"/>
          <w:numId w:val="34"/>
        </w:numPr>
        <w:spacing w:after="47"/>
        <w:jc w:val="both"/>
        <w:rPr>
          <w:rFonts w:ascii="Times New Roman" w:hAnsi="Times New Roman" w:cs="Times New Roman"/>
        </w:rPr>
      </w:pPr>
      <w:r w:rsidRPr="00337783">
        <w:rPr>
          <w:rFonts w:ascii="Times New Roman" w:hAnsi="Times New Roman" w:cs="Times New Roman"/>
        </w:rPr>
        <w:t>nie pozostawiają ucznia samego,</w:t>
      </w:r>
    </w:p>
    <w:p w:rsidR="00910A1C" w:rsidRPr="00337783" w:rsidRDefault="00910A1C" w:rsidP="00910A1C">
      <w:pPr>
        <w:pStyle w:val="Akapitzlist"/>
        <w:numPr>
          <w:ilvl w:val="0"/>
          <w:numId w:val="16"/>
        </w:numPr>
        <w:spacing w:after="47"/>
        <w:jc w:val="both"/>
        <w:rPr>
          <w:rFonts w:ascii="Times New Roman" w:hAnsi="Times New Roman" w:cs="Times New Roman"/>
        </w:rPr>
      </w:pPr>
      <w:r w:rsidRPr="00337783">
        <w:rPr>
          <w:rFonts w:ascii="Times New Roman" w:hAnsi="Times New Roman" w:cs="Times New Roman"/>
        </w:rPr>
        <w:t>próbują przeprowadzić go w ustronne, bezpieczne miejsce</w:t>
      </w:r>
    </w:p>
    <w:p w:rsidR="00910A1C" w:rsidRPr="00337783" w:rsidRDefault="00910A1C" w:rsidP="00910A1C">
      <w:pPr>
        <w:pStyle w:val="Akapitzlist"/>
        <w:numPr>
          <w:ilvl w:val="0"/>
          <w:numId w:val="16"/>
        </w:numPr>
        <w:spacing w:after="47"/>
        <w:jc w:val="both"/>
        <w:rPr>
          <w:rFonts w:ascii="Times New Roman" w:hAnsi="Times New Roman" w:cs="Times New Roman"/>
        </w:rPr>
      </w:pPr>
      <w:r w:rsidRPr="00337783">
        <w:rPr>
          <w:rFonts w:ascii="Times New Roman" w:hAnsi="Times New Roman" w:cs="Times New Roman"/>
        </w:rPr>
        <w:t>udzielenie wsparcia emocjonalnego podczas rozmowy,</w:t>
      </w:r>
    </w:p>
    <w:p w:rsidR="00910A1C" w:rsidRPr="00337783" w:rsidRDefault="00910A1C" w:rsidP="00910A1C">
      <w:pPr>
        <w:pStyle w:val="Akapitzlist"/>
        <w:numPr>
          <w:ilvl w:val="0"/>
          <w:numId w:val="16"/>
        </w:numPr>
        <w:spacing w:after="47"/>
        <w:jc w:val="both"/>
        <w:rPr>
          <w:rFonts w:ascii="Times New Roman" w:hAnsi="Times New Roman" w:cs="Times New Roman"/>
        </w:rPr>
      </w:pPr>
      <w:r w:rsidRPr="00337783">
        <w:rPr>
          <w:rFonts w:ascii="Times New Roman" w:hAnsi="Times New Roman" w:cs="Times New Roman"/>
        </w:rPr>
        <w:t>informują rodziców,</w:t>
      </w:r>
    </w:p>
    <w:p w:rsidR="00910A1C" w:rsidRPr="00337783" w:rsidRDefault="00910A1C" w:rsidP="00910A1C">
      <w:pPr>
        <w:pStyle w:val="Akapitzlist"/>
        <w:numPr>
          <w:ilvl w:val="0"/>
          <w:numId w:val="16"/>
        </w:numPr>
        <w:spacing w:after="47"/>
        <w:jc w:val="both"/>
        <w:rPr>
          <w:rFonts w:ascii="Times New Roman" w:hAnsi="Times New Roman" w:cs="Times New Roman"/>
        </w:rPr>
      </w:pPr>
      <w:r w:rsidRPr="00337783">
        <w:rPr>
          <w:rFonts w:ascii="Times New Roman" w:hAnsi="Times New Roman" w:cs="Times New Roman"/>
        </w:rPr>
        <w:t>przekazują dziecko pod opiekę rodziców lub jeżeli przyczyną zagrożenia jest sytuacja domowa ucznia odpowiednim instytucjom (np. policja, sąd),</w:t>
      </w:r>
    </w:p>
    <w:p w:rsidR="00910A1C" w:rsidRPr="00337783" w:rsidRDefault="00910A1C" w:rsidP="00910A1C">
      <w:pPr>
        <w:pStyle w:val="Akapitzlist"/>
        <w:numPr>
          <w:ilvl w:val="0"/>
          <w:numId w:val="16"/>
        </w:numPr>
        <w:spacing w:after="47"/>
        <w:jc w:val="both"/>
        <w:rPr>
          <w:rFonts w:ascii="Times New Roman" w:hAnsi="Times New Roman" w:cs="Times New Roman"/>
        </w:rPr>
      </w:pPr>
      <w:r w:rsidRPr="00337783">
        <w:rPr>
          <w:rFonts w:ascii="Times New Roman" w:hAnsi="Times New Roman" w:cs="Times New Roman"/>
        </w:rPr>
        <w:t>regularne spotkania i monitorowanie zagrożenia.</w:t>
      </w:r>
    </w:p>
    <w:p w:rsidR="00263C62" w:rsidRPr="00337783" w:rsidRDefault="00263C62">
      <w:pPr>
        <w:pStyle w:val="Standard"/>
        <w:spacing w:after="200" w:line="276" w:lineRule="auto"/>
        <w:rPr>
          <w:rFonts w:ascii="Times New Roman" w:eastAsia="Calibri" w:hAnsi="Times New Roman" w:cs="Times New Roman"/>
          <w:bCs/>
          <w:color w:val="4F81BD"/>
        </w:rPr>
      </w:pPr>
    </w:p>
    <w:p w:rsidR="00263C62" w:rsidRPr="00337783" w:rsidRDefault="00263C62">
      <w:pPr>
        <w:pStyle w:val="Standard"/>
        <w:spacing w:after="200" w:line="276" w:lineRule="auto"/>
        <w:rPr>
          <w:rFonts w:ascii="Times New Roman" w:eastAsia="Calibri" w:hAnsi="Times New Roman" w:cs="Times New Roman"/>
          <w:bCs/>
          <w:color w:val="4F81BD"/>
        </w:rPr>
      </w:pPr>
    </w:p>
    <w:p w:rsidR="002615EE" w:rsidRPr="00337783" w:rsidRDefault="002615EE">
      <w:pPr>
        <w:pStyle w:val="Standard"/>
        <w:ind w:left="284"/>
        <w:rPr>
          <w:rFonts w:ascii="Times New Roman" w:hAnsi="Times New Roman" w:cs="Times New Roman"/>
        </w:rPr>
      </w:pPr>
    </w:p>
    <w:sectPr w:rsidR="002615EE" w:rsidRPr="00337783" w:rsidSect="002615EE">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E9" w:rsidRDefault="006731E9" w:rsidP="002615EE">
      <w:pPr>
        <w:spacing w:after="0" w:line="240" w:lineRule="auto"/>
      </w:pPr>
      <w:r>
        <w:separator/>
      </w:r>
    </w:p>
  </w:endnote>
  <w:endnote w:type="continuationSeparator" w:id="0">
    <w:p w:rsidR="006731E9" w:rsidRDefault="006731E9" w:rsidP="002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8049"/>
      <w:docPartObj>
        <w:docPartGallery w:val="Page Numbers (Bottom of Page)"/>
        <w:docPartUnique/>
      </w:docPartObj>
    </w:sdtPr>
    <w:sdtContent>
      <w:p w:rsidR="006731E9" w:rsidRDefault="006731E9">
        <w:pPr>
          <w:pStyle w:val="Stopka"/>
          <w:jc w:val="center"/>
        </w:pPr>
        <w:r>
          <w:fldChar w:fldCharType="begin"/>
        </w:r>
        <w:r>
          <w:instrText xml:space="preserve"> PAGE   \* MERGEFORMAT </w:instrText>
        </w:r>
        <w:r>
          <w:fldChar w:fldCharType="separate"/>
        </w:r>
        <w:r w:rsidR="00866127">
          <w:rPr>
            <w:noProof/>
          </w:rPr>
          <w:t>42</w:t>
        </w:r>
        <w:r>
          <w:rPr>
            <w:noProof/>
          </w:rPr>
          <w:fldChar w:fldCharType="end"/>
        </w:r>
      </w:p>
    </w:sdtContent>
  </w:sdt>
  <w:p w:rsidR="006731E9" w:rsidRDefault="006731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E9" w:rsidRDefault="006731E9" w:rsidP="002615EE">
      <w:pPr>
        <w:spacing w:after="0" w:line="240" w:lineRule="auto"/>
      </w:pPr>
      <w:r w:rsidRPr="002615EE">
        <w:rPr>
          <w:color w:val="000000"/>
        </w:rPr>
        <w:separator/>
      </w:r>
    </w:p>
  </w:footnote>
  <w:footnote w:type="continuationSeparator" w:id="0">
    <w:p w:rsidR="006731E9" w:rsidRDefault="006731E9" w:rsidP="002615EE">
      <w:pPr>
        <w:spacing w:after="0" w:line="240" w:lineRule="auto"/>
      </w:pPr>
      <w:r>
        <w:continuationSeparator/>
      </w:r>
    </w:p>
  </w:footnote>
  <w:footnote w:id="1">
    <w:p w:rsidR="006731E9" w:rsidRDefault="006731E9" w:rsidP="00077DA9">
      <w:pPr>
        <w:pStyle w:val="Tekstprzypisudolnego"/>
      </w:pPr>
      <w:r>
        <w:rPr>
          <w:rStyle w:val="Odwoanieprzypisudolnego"/>
        </w:rPr>
        <w:footnoteRef/>
      </w:r>
      <w:r>
        <w:t xml:space="preserve"> Przepis utrzymany</w:t>
      </w:r>
      <w:r w:rsidRPr="00446EA4">
        <w:t xml:space="preserve"> w mocy przez art. 365 ustawy z dnia 14 grudnia 2016 r. - Przepisy wprowadzające ustawę - Prawo oświatowe (Dz. U. z 2017 r. póz. 60, z </w:t>
      </w:r>
      <w:proofErr w:type="spellStart"/>
      <w:r w:rsidRPr="00446EA4">
        <w:t>późn</w:t>
      </w:r>
      <w:proofErr w:type="spellEnd"/>
      <w:r w:rsidRPr="00446EA4">
        <w:t xml:space="preserve">. </w:t>
      </w:r>
      <w:proofErr w:type="spellStart"/>
      <w:r w:rsidRPr="00446EA4">
        <w:t>zm</w:t>
      </w:r>
      <w:proofErr w:type="spellEnd"/>
      <w:r w:rsidRPr="00446EA4">
        <w:t>),</w:t>
      </w:r>
    </w:p>
  </w:footnote>
  <w:footnote w:id="2">
    <w:p w:rsidR="006731E9" w:rsidRDefault="006731E9" w:rsidP="00D000F9">
      <w:pPr>
        <w:pStyle w:val="Tekstprzypisudolnego"/>
      </w:pPr>
      <w:r w:rsidRPr="002615EE">
        <w:rPr>
          <w:rStyle w:val="Odwoanieprzypisudolnego"/>
        </w:rPr>
        <w:footnoteRef/>
      </w:r>
      <w:r>
        <w:t xml:space="preserve">Stanisław Orłowski, </w:t>
      </w:r>
      <w:proofErr w:type="spellStart"/>
      <w:r>
        <w:t>Mobbing</w:t>
      </w:r>
      <w:proofErr w:type="spellEnd"/>
      <w:r>
        <w:t xml:space="preserve"> i </w:t>
      </w:r>
      <w:proofErr w:type="spellStart"/>
      <w:r>
        <w:t>bullying</w:t>
      </w:r>
      <w:proofErr w:type="spellEnd"/>
      <w:r>
        <w:t xml:space="preserve"> w szkole: charakterystyka zjawiska i program zapobiegania.</w:t>
      </w:r>
    </w:p>
  </w:footnote>
  <w:footnote w:id="3">
    <w:p w:rsidR="006731E9" w:rsidRPr="008B6611" w:rsidRDefault="006731E9" w:rsidP="000375D2">
      <w:pPr>
        <w:pStyle w:val="Tekstprzypisudolnego"/>
        <w:rPr>
          <w:rFonts w:ascii="Cambria" w:hAnsi="Cambria"/>
        </w:rPr>
      </w:pPr>
      <w:r w:rsidRPr="00EA4533">
        <w:rPr>
          <w:rStyle w:val="Odwoanieprzypisudolnego"/>
          <w:rFonts w:ascii="Cambria" w:hAnsi="Cambria"/>
          <w:sz w:val="18"/>
          <w:szCs w:val="18"/>
        </w:rPr>
        <w:footnoteRef/>
      </w:r>
      <w:r w:rsidRPr="00EA4533">
        <w:rPr>
          <w:rFonts w:ascii="Cambria" w:hAnsi="Cambria"/>
          <w:sz w:val="18"/>
          <w:szCs w:val="18"/>
        </w:rPr>
        <w:t xml:space="preserve"> SPE – specjalnymi potrzebami edukacyjnymi</w:t>
      </w:r>
      <w:r w:rsidRPr="008B6611">
        <w:rPr>
          <w:rFonts w:ascii="Cambria"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3AB"/>
    <w:multiLevelType w:val="hybridMultilevel"/>
    <w:tmpl w:val="C562F28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7E54F3"/>
    <w:multiLevelType w:val="multilevel"/>
    <w:tmpl w:val="6BD4234C"/>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7E3899"/>
    <w:multiLevelType w:val="hybridMultilevel"/>
    <w:tmpl w:val="B67065DC"/>
    <w:lvl w:ilvl="0" w:tplc="20D4F082">
      <w:start w:val="1"/>
      <w:numFmt w:val="bullet"/>
      <w:lvlText w:val=""/>
      <w:lvlJc w:val="left"/>
      <w:pPr>
        <w:ind w:left="1434" w:hanging="360"/>
      </w:pPr>
      <w:rPr>
        <w:rFonts w:ascii="Wingdings" w:hAnsi="Wingdings" w:hint="default"/>
        <w:sz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06AC1A50"/>
    <w:multiLevelType w:val="multilevel"/>
    <w:tmpl w:val="3B3CE346"/>
    <w:styleLink w:val="WWNum1"/>
    <w:lvl w:ilvl="0">
      <w:start w:val="1"/>
      <w:numFmt w:val="decimal"/>
      <w:lvlText w:val="%1)"/>
      <w:lvlJc w:val="left"/>
      <w:rPr>
        <w:b w:val="0"/>
        <w:b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8721DAB"/>
    <w:multiLevelType w:val="multilevel"/>
    <w:tmpl w:val="D9063FB2"/>
    <w:styleLink w:val="WWNum1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AD0F1D"/>
    <w:multiLevelType w:val="multilevel"/>
    <w:tmpl w:val="178EE31E"/>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CC6CA0"/>
    <w:multiLevelType w:val="multilevel"/>
    <w:tmpl w:val="1F36D390"/>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C2F1C70"/>
    <w:multiLevelType w:val="hybridMultilevel"/>
    <w:tmpl w:val="72661E5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C1587A"/>
    <w:multiLevelType w:val="multilevel"/>
    <w:tmpl w:val="31F0339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2F518D"/>
    <w:multiLevelType w:val="hybridMultilevel"/>
    <w:tmpl w:val="C248B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357217"/>
    <w:multiLevelType w:val="multilevel"/>
    <w:tmpl w:val="53CE8F8E"/>
    <w:styleLink w:val="WWNum6"/>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1">
    <w:nsid w:val="17B93FA9"/>
    <w:multiLevelType w:val="multilevel"/>
    <w:tmpl w:val="119E3A20"/>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C757649"/>
    <w:multiLevelType w:val="hybridMultilevel"/>
    <w:tmpl w:val="3F54035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FB749D"/>
    <w:multiLevelType w:val="hybridMultilevel"/>
    <w:tmpl w:val="EE8C1D6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3244EE8"/>
    <w:multiLevelType w:val="multilevel"/>
    <w:tmpl w:val="D474208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844194"/>
    <w:multiLevelType w:val="hybridMultilevel"/>
    <w:tmpl w:val="31365F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4214449"/>
    <w:multiLevelType w:val="hybridMultilevel"/>
    <w:tmpl w:val="F3186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2C23EF"/>
    <w:multiLevelType w:val="hybridMultilevel"/>
    <w:tmpl w:val="60004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A76877"/>
    <w:multiLevelType w:val="multilevel"/>
    <w:tmpl w:val="EB164992"/>
    <w:styleLink w:val="WWNum23"/>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A497F4A"/>
    <w:multiLevelType w:val="multilevel"/>
    <w:tmpl w:val="387411C2"/>
    <w:styleLink w:val="WWNum4"/>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0">
    <w:nsid w:val="2A970FC5"/>
    <w:multiLevelType w:val="hybridMultilevel"/>
    <w:tmpl w:val="67CC78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A7FCE"/>
    <w:multiLevelType w:val="hybridMultilevel"/>
    <w:tmpl w:val="C7C6697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EC4454F"/>
    <w:multiLevelType w:val="hybridMultilevel"/>
    <w:tmpl w:val="77149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E75B89"/>
    <w:multiLevelType w:val="hybridMultilevel"/>
    <w:tmpl w:val="210C43A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00A3761"/>
    <w:multiLevelType w:val="multilevel"/>
    <w:tmpl w:val="8B1E6EE0"/>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nsid w:val="30EB732A"/>
    <w:multiLevelType w:val="multilevel"/>
    <w:tmpl w:val="DA826AD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19448F6"/>
    <w:multiLevelType w:val="multilevel"/>
    <w:tmpl w:val="75141564"/>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290079"/>
    <w:multiLevelType w:val="hybridMultilevel"/>
    <w:tmpl w:val="E496EFF2"/>
    <w:lvl w:ilvl="0" w:tplc="4E6E3476">
      <w:start w:val="1"/>
      <w:numFmt w:val="bullet"/>
      <w:lvlText w:val=""/>
      <w:lvlJc w:val="left"/>
      <w:pPr>
        <w:ind w:left="360" w:hanging="360"/>
      </w:pPr>
      <w:rPr>
        <w:rFonts w:ascii="Wingdings" w:hAnsi="Wingding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3463EC7"/>
    <w:multiLevelType w:val="hybridMultilevel"/>
    <w:tmpl w:val="5136EDE2"/>
    <w:lvl w:ilvl="0" w:tplc="4E6E3476">
      <w:start w:val="1"/>
      <w:numFmt w:val="bullet"/>
      <w:lvlText w:val=""/>
      <w:lvlJc w:val="left"/>
      <w:pPr>
        <w:ind w:left="36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5C63472"/>
    <w:multiLevelType w:val="multilevel"/>
    <w:tmpl w:val="4B5EE7F2"/>
    <w:styleLink w:val="WWNum9"/>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30">
    <w:nsid w:val="371D2220"/>
    <w:multiLevelType w:val="hybridMultilevel"/>
    <w:tmpl w:val="C7A6B7A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7724E66"/>
    <w:multiLevelType w:val="multilevel"/>
    <w:tmpl w:val="C28C1652"/>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98C785A"/>
    <w:multiLevelType w:val="multilevel"/>
    <w:tmpl w:val="D36C7F8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CE01D04"/>
    <w:multiLevelType w:val="hybridMultilevel"/>
    <w:tmpl w:val="9124ACA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D570318"/>
    <w:multiLevelType w:val="multilevel"/>
    <w:tmpl w:val="D7B83080"/>
    <w:lvl w:ilvl="0">
      <w:start w:val="1"/>
      <w:numFmt w:val="decimal"/>
      <w:lvlText w:val="%1."/>
      <w:lvlJc w:val="left"/>
      <w:pPr>
        <w:ind w:left="720" w:hanging="360"/>
      </w:pPr>
      <w:rPr>
        <w:rFonts w:hint="default"/>
        <w:b w:val="0"/>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3F2D5C1B"/>
    <w:multiLevelType w:val="multilevel"/>
    <w:tmpl w:val="66AAFB1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b/>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425F69BB"/>
    <w:multiLevelType w:val="hybridMultilevel"/>
    <w:tmpl w:val="B5B43164"/>
    <w:lvl w:ilvl="0" w:tplc="F272A9C0">
      <w:start w:val="1"/>
      <w:numFmt w:val="upperRoman"/>
      <w:lvlText w:val="%1."/>
      <w:lvlJc w:val="left"/>
      <w:pPr>
        <w:ind w:left="1080" w:hanging="720"/>
      </w:pPr>
      <w:rPr>
        <w:rFonts w:ascii="Cambria" w:eastAsia="Calibri" w:hAnsi="Cambria" w:cs="F"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AC571E"/>
    <w:multiLevelType w:val="hybridMultilevel"/>
    <w:tmpl w:val="A130217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BD5695D"/>
    <w:multiLevelType w:val="multilevel"/>
    <w:tmpl w:val="DE24A7BC"/>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C233063"/>
    <w:multiLevelType w:val="hybridMultilevel"/>
    <w:tmpl w:val="1B08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24887"/>
    <w:multiLevelType w:val="multilevel"/>
    <w:tmpl w:val="5D0ADED2"/>
    <w:styleLink w:val="WWNum2"/>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41">
    <w:nsid w:val="52346176"/>
    <w:multiLevelType w:val="multilevel"/>
    <w:tmpl w:val="7D20C43A"/>
    <w:styleLink w:val="WWNum2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352483B"/>
    <w:multiLevelType w:val="hybridMultilevel"/>
    <w:tmpl w:val="9F30876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6677278"/>
    <w:multiLevelType w:val="hybridMultilevel"/>
    <w:tmpl w:val="0F76A8C8"/>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7DB3FFD"/>
    <w:multiLevelType w:val="multilevel"/>
    <w:tmpl w:val="2B0CB65E"/>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FB7E6D"/>
    <w:multiLevelType w:val="multilevel"/>
    <w:tmpl w:val="033A43F8"/>
    <w:styleLink w:val="WWNum1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9CB794A"/>
    <w:multiLevelType w:val="hybridMultilevel"/>
    <w:tmpl w:val="D40A1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28675C"/>
    <w:multiLevelType w:val="multilevel"/>
    <w:tmpl w:val="DD8E3882"/>
    <w:styleLink w:val="WWNum5"/>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48">
    <w:nsid w:val="5B9C3B62"/>
    <w:multiLevelType w:val="multilevel"/>
    <w:tmpl w:val="A328B39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C5C6F40"/>
    <w:multiLevelType w:val="multilevel"/>
    <w:tmpl w:val="7D06D59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CFA30ED"/>
    <w:multiLevelType w:val="hybridMultilevel"/>
    <w:tmpl w:val="D80A8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FB26E5"/>
    <w:multiLevelType w:val="hybridMultilevel"/>
    <w:tmpl w:val="D5D263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5E4740"/>
    <w:multiLevelType w:val="multilevel"/>
    <w:tmpl w:val="43B6EFAC"/>
    <w:styleLink w:val="WWNum3"/>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53">
    <w:nsid w:val="612F15BF"/>
    <w:multiLevelType w:val="multilevel"/>
    <w:tmpl w:val="028C06C0"/>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1467D0B"/>
    <w:multiLevelType w:val="hybridMultilevel"/>
    <w:tmpl w:val="010C809A"/>
    <w:lvl w:ilvl="0" w:tplc="BAA4A8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3EF0B3B"/>
    <w:multiLevelType w:val="multilevel"/>
    <w:tmpl w:val="0DC8F2A8"/>
    <w:styleLink w:val="WWNum1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4166C57"/>
    <w:multiLevelType w:val="hybridMultilevel"/>
    <w:tmpl w:val="2D603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9001F"/>
    <w:multiLevelType w:val="hybridMultilevel"/>
    <w:tmpl w:val="CD388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2C1F19"/>
    <w:multiLevelType w:val="hybridMultilevel"/>
    <w:tmpl w:val="1B2226C0"/>
    <w:lvl w:ilvl="0" w:tplc="D9588D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6C0D1F"/>
    <w:multiLevelType w:val="hybridMultilevel"/>
    <w:tmpl w:val="04023C92"/>
    <w:lvl w:ilvl="0" w:tplc="04150005">
      <w:start w:val="1"/>
      <w:numFmt w:val="bullet"/>
      <w:lvlText w:val=""/>
      <w:lvlJc w:val="left"/>
      <w:pPr>
        <w:ind w:left="1068" w:hanging="360"/>
      </w:pPr>
      <w:rPr>
        <w:rFonts w:ascii="Wingdings" w:hAnsi="Wingdings"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nsid w:val="6B184AEF"/>
    <w:multiLevelType w:val="hybridMultilevel"/>
    <w:tmpl w:val="820EC1CC"/>
    <w:lvl w:ilvl="0" w:tplc="648CA3F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DFD4FF7"/>
    <w:multiLevelType w:val="hybridMultilevel"/>
    <w:tmpl w:val="042416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6D6841"/>
    <w:multiLevelType w:val="hybridMultilevel"/>
    <w:tmpl w:val="B2CA6F94"/>
    <w:lvl w:ilvl="0" w:tplc="4E6E3476">
      <w:start w:val="1"/>
      <w:numFmt w:val="bullet"/>
      <w:lvlText w:val=""/>
      <w:lvlJc w:val="left"/>
      <w:pPr>
        <w:ind w:left="36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nsid w:val="71157A25"/>
    <w:multiLevelType w:val="multilevel"/>
    <w:tmpl w:val="46DA8CD4"/>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71A46A5B"/>
    <w:multiLevelType w:val="hybridMultilevel"/>
    <w:tmpl w:val="F9920AEA"/>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36F4C59"/>
    <w:multiLevelType w:val="multilevel"/>
    <w:tmpl w:val="709224AC"/>
    <w:styleLink w:val="WWNum7"/>
    <w:lvl w:ilvl="0">
      <w:start w:val="1"/>
      <w:numFmt w:val="decimal"/>
      <w:lvlText w:val="%1."/>
      <w:lvlJc w:val="left"/>
    </w:lvl>
    <w:lvl w:ilvl="1">
      <w:numFmt w:val="bullet"/>
      <w:lvlText w:val="o"/>
      <w:lvlJc w:val="left"/>
      <w:rPr>
        <w:rFonts w:ascii="Courier New" w:hAnsi="Courier New"/>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59B7ECE"/>
    <w:multiLevelType w:val="hybridMultilevel"/>
    <w:tmpl w:val="F09C40AE"/>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67">
    <w:nsid w:val="791740D8"/>
    <w:multiLevelType w:val="multilevel"/>
    <w:tmpl w:val="C32C0516"/>
    <w:styleLink w:val="WWNum10"/>
    <w:lvl w:ilvl="0">
      <w:start w:val="1"/>
      <w:numFmt w:val="decimal"/>
      <w:lvlText w:val="%1)"/>
      <w:lvlJc w:val="left"/>
      <w:rPr>
        <w:b w:val="0"/>
        <w:b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95C06EF"/>
    <w:multiLevelType w:val="multilevel"/>
    <w:tmpl w:val="C81A28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7ACD4E9D"/>
    <w:multiLevelType w:val="hybridMultilevel"/>
    <w:tmpl w:val="58BEC5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F0346D"/>
    <w:multiLevelType w:val="hybridMultilevel"/>
    <w:tmpl w:val="E5D82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52"/>
  </w:num>
  <w:num w:numId="4">
    <w:abstractNumId w:val="19"/>
  </w:num>
  <w:num w:numId="5">
    <w:abstractNumId w:val="47"/>
  </w:num>
  <w:num w:numId="6">
    <w:abstractNumId w:val="10"/>
  </w:num>
  <w:num w:numId="7">
    <w:abstractNumId w:val="65"/>
  </w:num>
  <w:num w:numId="8">
    <w:abstractNumId w:val="11"/>
  </w:num>
  <w:num w:numId="9">
    <w:abstractNumId w:val="29"/>
  </w:num>
  <w:num w:numId="10">
    <w:abstractNumId w:val="67"/>
  </w:num>
  <w:num w:numId="11">
    <w:abstractNumId w:val="24"/>
  </w:num>
  <w:num w:numId="12">
    <w:abstractNumId w:val="4"/>
  </w:num>
  <w:num w:numId="13">
    <w:abstractNumId w:val="63"/>
  </w:num>
  <w:num w:numId="14">
    <w:abstractNumId w:val="6"/>
  </w:num>
  <w:num w:numId="15">
    <w:abstractNumId w:val="55"/>
    <w:lvlOverride w:ilvl="0">
      <w:lvl w:ilvl="0">
        <w:numFmt w:val="bullet"/>
        <w:lvlText w:val=""/>
        <w:lvlJc w:val="left"/>
        <w:rPr>
          <w:rFonts w:ascii="Symbol" w:hAnsi="Symbol"/>
        </w:rPr>
      </w:lvl>
    </w:lvlOverride>
  </w:num>
  <w:num w:numId="16">
    <w:abstractNumId w:val="45"/>
  </w:num>
  <w:num w:numId="17">
    <w:abstractNumId w:val="1"/>
  </w:num>
  <w:num w:numId="18">
    <w:abstractNumId w:val="31"/>
  </w:num>
  <w:num w:numId="19">
    <w:abstractNumId w:val="53"/>
  </w:num>
  <w:num w:numId="20">
    <w:abstractNumId w:val="26"/>
  </w:num>
  <w:num w:numId="21">
    <w:abstractNumId w:val="5"/>
  </w:num>
  <w:num w:numId="22">
    <w:abstractNumId w:val="32"/>
  </w:num>
  <w:num w:numId="23">
    <w:abstractNumId w:val="18"/>
  </w:num>
  <w:num w:numId="24">
    <w:abstractNumId w:val="48"/>
  </w:num>
  <w:num w:numId="25">
    <w:abstractNumId w:val="14"/>
  </w:num>
  <w:num w:numId="26">
    <w:abstractNumId w:val="49"/>
  </w:num>
  <w:num w:numId="27">
    <w:abstractNumId w:val="8"/>
  </w:num>
  <w:num w:numId="28">
    <w:abstractNumId w:val="44"/>
  </w:num>
  <w:num w:numId="29">
    <w:abstractNumId w:val="41"/>
  </w:num>
  <w:num w:numId="30">
    <w:abstractNumId w:val="63"/>
  </w:num>
  <w:num w:numId="31">
    <w:abstractNumId w:val="25"/>
  </w:num>
  <w:num w:numId="32">
    <w:abstractNumId w:val="6"/>
  </w:num>
  <w:num w:numId="33">
    <w:abstractNumId w:val="55"/>
  </w:num>
  <w:num w:numId="34">
    <w:abstractNumId w:val="45"/>
  </w:num>
  <w:num w:numId="35">
    <w:abstractNumId w:val="24"/>
  </w:num>
  <w:num w:numId="36">
    <w:abstractNumId w:val="1"/>
  </w:num>
  <w:num w:numId="37">
    <w:abstractNumId w:val="31"/>
  </w:num>
  <w:num w:numId="38">
    <w:abstractNumId w:val="53"/>
  </w:num>
  <w:num w:numId="39">
    <w:abstractNumId w:val="5"/>
  </w:num>
  <w:num w:numId="40">
    <w:abstractNumId w:val="32"/>
    <w:lvlOverride w:ilvl="0">
      <w:startOverride w:val="1"/>
    </w:lvlOverride>
  </w:num>
  <w:num w:numId="41">
    <w:abstractNumId w:val="48"/>
    <w:lvlOverride w:ilvl="0">
      <w:startOverride w:val="1"/>
    </w:lvlOverride>
  </w:num>
  <w:num w:numId="42">
    <w:abstractNumId w:val="14"/>
  </w:num>
  <w:num w:numId="43">
    <w:abstractNumId w:val="49"/>
  </w:num>
  <w:num w:numId="44">
    <w:abstractNumId w:val="8"/>
  </w:num>
  <w:num w:numId="45">
    <w:abstractNumId w:val="44"/>
  </w:num>
  <w:num w:numId="46">
    <w:abstractNumId w:val="50"/>
  </w:num>
  <w:num w:numId="47">
    <w:abstractNumId w:val="58"/>
  </w:num>
  <w:num w:numId="48">
    <w:abstractNumId w:val="43"/>
  </w:num>
  <w:num w:numId="49">
    <w:abstractNumId w:val="70"/>
  </w:num>
  <w:num w:numId="50">
    <w:abstractNumId w:val="59"/>
  </w:num>
  <w:num w:numId="51">
    <w:abstractNumId w:val="36"/>
  </w:num>
  <w:num w:numId="52">
    <w:abstractNumId w:val="20"/>
  </w:num>
  <w:num w:numId="53">
    <w:abstractNumId w:val="16"/>
  </w:num>
  <w:num w:numId="54">
    <w:abstractNumId w:val="51"/>
  </w:num>
  <w:num w:numId="55">
    <w:abstractNumId w:val="9"/>
  </w:num>
  <w:num w:numId="56">
    <w:abstractNumId w:val="33"/>
  </w:num>
  <w:num w:numId="57">
    <w:abstractNumId w:val="37"/>
  </w:num>
  <w:num w:numId="58">
    <w:abstractNumId w:val="30"/>
  </w:num>
  <w:num w:numId="59">
    <w:abstractNumId w:val="0"/>
  </w:num>
  <w:num w:numId="60">
    <w:abstractNumId w:val="64"/>
  </w:num>
  <w:num w:numId="61">
    <w:abstractNumId w:val="21"/>
  </w:num>
  <w:num w:numId="62">
    <w:abstractNumId w:val="34"/>
  </w:num>
  <w:num w:numId="63">
    <w:abstractNumId w:val="2"/>
  </w:num>
  <w:num w:numId="64">
    <w:abstractNumId w:val="68"/>
  </w:num>
  <w:num w:numId="65">
    <w:abstractNumId w:val="7"/>
  </w:num>
  <w:num w:numId="66">
    <w:abstractNumId w:val="27"/>
  </w:num>
  <w:num w:numId="67">
    <w:abstractNumId w:val="54"/>
  </w:num>
  <w:num w:numId="68">
    <w:abstractNumId w:val="35"/>
  </w:num>
  <w:num w:numId="69">
    <w:abstractNumId w:val="42"/>
  </w:num>
  <w:num w:numId="70">
    <w:abstractNumId w:val="23"/>
  </w:num>
  <w:num w:numId="71">
    <w:abstractNumId w:val="13"/>
  </w:num>
  <w:num w:numId="72">
    <w:abstractNumId w:val="66"/>
  </w:num>
  <w:num w:numId="7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39"/>
  </w:num>
  <w:num w:numId="77">
    <w:abstractNumId w:val="61"/>
  </w:num>
  <w:num w:numId="78">
    <w:abstractNumId w:val="15"/>
  </w:num>
  <w:num w:numId="79">
    <w:abstractNumId w:val="56"/>
  </w:num>
  <w:num w:numId="80">
    <w:abstractNumId w:val="22"/>
  </w:num>
  <w:num w:numId="81">
    <w:abstractNumId w:val="17"/>
  </w:num>
  <w:num w:numId="82">
    <w:abstractNumId w:val="38"/>
  </w:num>
  <w:num w:numId="83">
    <w:abstractNumId w:val="46"/>
  </w:num>
  <w:num w:numId="84">
    <w:abstractNumId w:val="57"/>
  </w:num>
  <w:num w:numId="85">
    <w:abstractNumId w:val="69"/>
  </w:num>
  <w:num w:numId="86">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15EE"/>
    <w:rsid w:val="00000CE1"/>
    <w:rsid w:val="000375D2"/>
    <w:rsid w:val="00077DA9"/>
    <w:rsid w:val="000C76C1"/>
    <w:rsid w:val="000F3297"/>
    <w:rsid w:val="000F6524"/>
    <w:rsid w:val="00126445"/>
    <w:rsid w:val="002615EE"/>
    <w:rsid w:val="00263C62"/>
    <w:rsid w:val="002915EB"/>
    <w:rsid w:val="002942B0"/>
    <w:rsid w:val="00337783"/>
    <w:rsid w:val="003763AC"/>
    <w:rsid w:val="003B5F50"/>
    <w:rsid w:val="00401C68"/>
    <w:rsid w:val="00415E3F"/>
    <w:rsid w:val="004C171E"/>
    <w:rsid w:val="005F25BB"/>
    <w:rsid w:val="006731E9"/>
    <w:rsid w:val="0069697B"/>
    <w:rsid w:val="00720FB1"/>
    <w:rsid w:val="007949EA"/>
    <w:rsid w:val="00843047"/>
    <w:rsid w:val="00866127"/>
    <w:rsid w:val="008B5F58"/>
    <w:rsid w:val="00910A1C"/>
    <w:rsid w:val="00A87308"/>
    <w:rsid w:val="00B0203D"/>
    <w:rsid w:val="00B90867"/>
    <w:rsid w:val="00C075A4"/>
    <w:rsid w:val="00D000F9"/>
    <w:rsid w:val="00D1258A"/>
    <w:rsid w:val="00D44B44"/>
    <w:rsid w:val="00D90E2A"/>
    <w:rsid w:val="00F2175C"/>
    <w:rsid w:val="00F521A0"/>
    <w:rsid w:val="00F70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71E"/>
  </w:style>
  <w:style w:type="paragraph" w:styleId="Nagwek2">
    <w:name w:val="heading 2"/>
    <w:basedOn w:val="Normalny"/>
    <w:next w:val="Normalny"/>
    <w:link w:val="Nagwek2Znak"/>
    <w:uiPriority w:val="9"/>
    <w:unhideWhenUsed/>
    <w:qFormat/>
    <w:rsid w:val="00D44B44"/>
    <w:pPr>
      <w:keepNext/>
      <w:keepLines/>
      <w:widowControl/>
      <w:suppressAutoHyphens w:val="0"/>
      <w:autoSpaceDN/>
      <w:spacing w:before="200" w:after="0" w:line="240" w:lineRule="auto"/>
      <w:textAlignment w:val="auto"/>
      <w:outlineLvl w:val="1"/>
    </w:pPr>
    <w:rPr>
      <w:rFonts w:ascii="Cambria"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15EE"/>
    <w:pPr>
      <w:widowControl/>
      <w:spacing w:after="0" w:line="240" w:lineRule="auto"/>
    </w:pPr>
    <w:rPr>
      <w:rFonts w:ascii="Arial" w:eastAsia="Times New Roman" w:hAnsi="Arial" w:cs="Arial"/>
      <w:sz w:val="24"/>
      <w:szCs w:val="24"/>
      <w:lang w:eastAsia="pl-PL"/>
    </w:rPr>
  </w:style>
  <w:style w:type="paragraph" w:customStyle="1" w:styleId="Heading">
    <w:name w:val="Heading"/>
    <w:basedOn w:val="Standard"/>
    <w:next w:val="Textbody"/>
    <w:rsid w:val="002615EE"/>
    <w:pPr>
      <w:keepNext/>
      <w:spacing w:before="240" w:after="120"/>
    </w:pPr>
    <w:rPr>
      <w:rFonts w:eastAsia="Microsoft YaHei"/>
      <w:sz w:val="28"/>
      <w:szCs w:val="28"/>
    </w:rPr>
  </w:style>
  <w:style w:type="paragraph" w:customStyle="1" w:styleId="Textbody">
    <w:name w:val="Text body"/>
    <w:basedOn w:val="Standard"/>
    <w:rsid w:val="002615EE"/>
    <w:pPr>
      <w:spacing w:after="120" w:line="251" w:lineRule="auto"/>
    </w:pPr>
    <w:rPr>
      <w:rFonts w:ascii="Cambria" w:hAnsi="Cambria" w:cs="Times New Roman"/>
      <w:sz w:val="22"/>
      <w:szCs w:val="22"/>
      <w:lang w:val="en-US" w:eastAsia="en-US"/>
    </w:rPr>
  </w:style>
  <w:style w:type="paragraph" w:styleId="Lista">
    <w:name w:val="List"/>
    <w:basedOn w:val="Textbody"/>
    <w:rsid w:val="002615EE"/>
    <w:rPr>
      <w:rFonts w:cs="Arial"/>
    </w:rPr>
  </w:style>
  <w:style w:type="paragraph" w:customStyle="1" w:styleId="Legenda1">
    <w:name w:val="Legenda1"/>
    <w:basedOn w:val="Standard"/>
    <w:rsid w:val="002615EE"/>
    <w:pPr>
      <w:suppressLineNumbers/>
      <w:spacing w:before="120" w:after="120"/>
    </w:pPr>
    <w:rPr>
      <w:i/>
      <w:iCs/>
    </w:rPr>
  </w:style>
  <w:style w:type="paragraph" w:customStyle="1" w:styleId="Index">
    <w:name w:val="Index"/>
    <w:basedOn w:val="Standard"/>
    <w:rsid w:val="002615EE"/>
    <w:pPr>
      <w:suppressLineNumbers/>
    </w:pPr>
  </w:style>
  <w:style w:type="paragraph" w:customStyle="1" w:styleId="Nagwek11">
    <w:name w:val="Nagłówek 11"/>
    <w:basedOn w:val="Standard"/>
    <w:next w:val="Textbody"/>
    <w:rsid w:val="002615EE"/>
    <w:pPr>
      <w:pBdr>
        <w:bottom w:val="double" w:sz="12" w:space="0" w:color="943634"/>
      </w:pBdr>
      <w:spacing w:before="400" w:after="200" w:line="251" w:lineRule="auto"/>
      <w:jc w:val="center"/>
      <w:outlineLvl w:val="0"/>
    </w:pPr>
    <w:rPr>
      <w:rFonts w:ascii="Cambria" w:hAnsi="Cambria" w:cs="Times New Roman"/>
      <w:caps/>
      <w:color w:val="632423"/>
      <w:spacing w:val="20"/>
      <w:sz w:val="28"/>
      <w:szCs w:val="28"/>
      <w:lang w:val="en-US" w:eastAsia="en-US"/>
    </w:rPr>
  </w:style>
  <w:style w:type="paragraph" w:customStyle="1" w:styleId="Nagwek21">
    <w:name w:val="Nagłówek 21"/>
    <w:basedOn w:val="Standard"/>
    <w:next w:val="Textbody"/>
    <w:rsid w:val="002615EE"/>
    <w:pPr>
      <w:keepNext/>
      <w:keepLines/>
      <w:spacing w:before="200"/>
      <w:outlineLvl w:val="1"/>
    </w:pPr>
    <w:rPr>
      <w:rFonts w:ascii="Cambria" w:hAnsi="Cambria" w:cs="F"/>
      <w:b/>
      <w:bCs/>
      <w:color w:val="4F81BD"/>
      <w:sz w:val="26"/>
      <w:szCs w:val="26"/>
    </w:rPr>
  </w:style>
  <w:style w:type="paragraph" w:styleId="Akapitzlist">
    <w:name w:val="List Paragraph"/>
    <w:basedOn w:val="Standard"/>
    <w:uiPriority w:val="34"/>
    <w:qFormat/>
    <w:rsid w:val="002615EE"/>
    <w:pPr>
      <w:ind w:left="720"/>
    </w:pPr>
  </w:style>
  <w:style w:type="paragraph" w:customStyle="1" w:styleId="Default">
    <w:name w:val="Default"/>
    <w:rsid w:val="002615EE"/>
    <w:pPr>
      <w:widowControl/>
      <w:spacing w:after="0" w:line="240" w:lineRule="auto"/>
    </w:pPr>
    <w:rPr>
      <w:rFonts w:ascii="Times New Roman" w:hAnsi="Times New Roman" w:cs="Times New Roman"/>
      <w:color w:val="000000"/>
      <w:sz w:val="24"/>
      <w:szCs w:val="24"/>
    </w:rPr>
  </w:style>
  <w:style w:type="paragraph" w:customStyle="1" w:styleId="akttabulator">
    <w:name w:val="akt_tabulator"/>
    <w:basedOn w:val="Standard"/>
    <w:rsid w:val="002615EE"/>
    <w:pPr>
      <w:spacing w:before="100" w:after="100"/>
    </w:pPr>
    <w:rPr>
      <w:rFonts w:ascii="Times New Roman" w:hAnsi="Times New Roman" w:cs="Times New Roman"/>
    </w:rPr>
  </w:style>
  <w:style w:type="paragraph" w:styleId="Tekstprzypisudolnego">
    <w:name w:val="footnote text"/>
    <w:basedOn w:val="Standard"/>
    <w:uiPriority w:val="99"/>
    <w:rsid w:val="002615EE"/>
    <w:rPr>
      <w:rFonts w:ascii="Calibri" w:eastAsia="Calibri" w:hAnsi="Calibri" w:cs="Times New Roman"/>
      <w:sz w:val="20"/>
      <w:szCs w:val="20"/>
      <w:lang w:eastAsia="en-US"/>
    </w:rPr>
  </w:style>
  <w:style w:type="paragraph" w:styleId="NormalnyWeb">
    <w:name w:val="Normal (Web)"/>
    <w:basedOn w:val="Standard"/>
    <w:rsid w:val="002615EE"/>
    <w:pPr>
      <w:spacing w:before="100" w:after="100"/>
    </w:pPr>
    <w:rPr>
      <w:rFonts w:ascii="Times New Roman" w:hAnsi="Times New Roman" w:cs="Times New Roman"/>
    </w:rPr>
  </w:style>
  <w:style w:type="paragraph" w:customStyle="1" w:styleId="Footnote">
    <w:name w:val="Footnote"/>
    <w:basedOn w:val="Standard"/>
    <w:rsid w:val="002615EE"/>
    <w:pPr>
      <w:suppressLineNumbers/>
      <w:ind w:left="283" w:hanging="283"/>
    </w:pPr>
    <w:rPr>
      <w:sz w:val="20"/>
      <w:szCs w:val="20"/>
    </w:rPr>
  </w:style>
  <w:style w:type="character" w:customStyle="1" w:styleId="TekstpodstawowyZnak">
    <w:name w:val="Tekst podstawowy Znak"/>
    <w:basedOn w:val="Domylnaczcionkaakapitu"/>
    <w:link w:val="Tekstpodstawowy"/>
    <w:uiPriority w:val="99"/>
    <w:rsid w:val="002615EE"/>
    <w:rPr>
      <w:rFonts w:ascii="Cambria" w:eastAsia="Times New Roman" w:hAnsi="Cambria" w:cs="Times New Roman"/>
      <w:lang w:val="en-US"/>
    </w:rPr>
  </w:style>
  <w:style w:type="character" w:customStyle="1" w:styleId="Nagwek1Znak">
    <w:name w:val="Nagłówek 1 Znak"/>
    <w:basedOn w:val="Domylnaczcionkaakapitu"/>
    <w:rsid w:val="002615EE"/>
    <w:rPr>
      <w:rFonts w:ascii="Cambria" w:eastAsia="Times New Roman" w:hAnsi="Cambria" w:cs="Times New Roman"/>
      <w:caps/>
      <w:color w:val="632423"/>
      <w:spacing w:val="20"/>
      <w:sz w:val="28"/>
      <w:szCs w:val="28"/>
      <w:lang w:val="en-US"/>
    </w:rPr>
  </w:style>
  <w:style w:type="character" w:customStyle="1" w:styleId="Nagwek2Znak">
    <w:name w:val="Nagłówek 2 Znak"/>
    <w:basedOn w:val="Domylnaczcionkaakapitu"/>
    <w:link w:val="Nagwek2"/>
    <w:uiPriority w:val="9"/>
    <w:rsid w:val="002615EE"/>
    <w:rPr>
      <w:rFonts w:ascii="Cambria" w:hAnsi="Cambria" w:cs="F"/>
      <w:b/>
      <w:bCs/>
      <w:color w:val="4F81BD"/>
      <w:sz w:val="26"/>
      <w:szCs w:val="26"/>
      <w:lang w:eastAsia="pl-PL"/>
    </w:rPr>
  </w:style>
  <w:style w:type="character" w:customStyle="1" w:styleId="TekstprzypisudolnegoZnak">
    <w:name w:val="Tekst przypisu dolnego Znak"/>
    <w:basedOn w:val="Domylnaczcionkaakapitu"/>
    <w:uiPriority w:val="99"/>
    <w:rsid w:val="002615EE"/>
    <w:rPr>
      <w:rFonts w:ascii="Calibri" w:eastAsia="Calibri" w:hAnsi="Calibri" w:cs="Times New Roman"/>
      <w:sz w:val="20"/>
      <w:szCs w:val="20"/>
    </w:rPr>
  </w:style>
  <w:style w:type="character" w:styleId="Odwoanieprzypisudolnego">
    <w:name w:val="footnote reference"/>
    <w:rsid w:val="002615EE"/>
    <w:rPr>
      <w:position w:val="0"/>
      <w:vertAlign w:val="superscript"/>
    </w:rPr>
  </w:style>
  <w:style w:type="character" w:customStyle="1" w:styleId="ListLabel1">
    <w:name w:val="ListLabel 1"/>
    <w:rsid w:val="002615EE"/>
    <w:rPr>
      <w:b w:val="0"/>
      <w:bCs w:val="0"/>
    </w:rPr>
  </w:style>
  <w:style w:type="character" w:customStyle="1" w:styleId="ListLabel2">
    <w:name w:val="ListLabel 2"/>
    <w:rsid w:val="002615EE"/>
    <w:rPr>
      <w:sz w:val="20"/>
    </w:rPr>
  </w:style>
  <w:style w:type="character" w:customStyle="1" w:styleId="ListLabel3">
    <w:name w:val="ListLabel 3"/>
    <w:rsid w:val="002615EE"/>
    <w:rPr>
      <w:rFonts w:cs="Courier New"/>
    </w:rPr>
  </w:style>
  <w:style w:type="character" w:customStyle="1" w:styleId="ListLabel4">
    <w:name w:val="ListLabel 4"/>
    <w:rsid w:val="002615EE"/>
    <w:rPr>
      <w:b/>
    </w:rPr>
  </w:style>
  <w:style w:type="character" w:customStyle="1" w:styleId="FootnoteSymbol">
    <w:name w:val="Footnote Symbol"/>
    <w:rsid w:val="002615EE"/>
  </w:style>
  <w:style w:type="character" w:customStyle="1" w:styleId="Footnoteanchor">
    <w:name w:val="Footnote anchor"/>
    <w:rsid w:val="002615EE"/>
    <w:rPr>
      <w:position w:val="0"/>
      <w:vertAlign w:val="superscript"/>
    </w:rPr>
  </w:style>
  <w:style w:type="character" w:customStyle="1" w:styleId="NumberingSymbols">
    <w:name w:val="Numbering Symbols"/>
    <w:rsid w:val="002615EE"/>
  </w:style>
  <w:style w:type="numbering" w:customStyle="1" w:styleId="WWNum1">
    <w:name w:val="WWNum1"/>
    <w:basedOn w:val="Bezlisty"/>
    <w:rsid w:val="002615EE"/>
    <w:pPr>
      <w:numPr>
        <w:numId w:val="1"/>
      </w:numPr>
    </w:pPr>
  </w:style>
  <w:style w:type="numbering" w:customStyle="1" w:styleId="WWNum2">
    <w:name w:val="WWNum2"/>
    <w:basedOn w:val="Bezlisty"/>
    <w:rsid w:val="002615EE"/>
    <w:pPr>
      <w:numPr>
        <w:numId w:val="2"/>
      </w:numPr>
    </w:pPr>
  </w:style>
  <w:style w:type="numbering" w:customStyle="1" w:styleId="WWNum3">
    <w:name w:val="WWNum3"/>
    <w:basedOn w:val="Bezlisty"/>
    <w:rsid w:val="002615EE"/>
    <w:pPr>
      <w:numPr>
        <w:numId w:val="3"/>
      </w:numPr>
    </w:pPr>
  </w:style>
  <w:style w:type="numbering" w:customStyle="1" w:styleId="WWNum4">
    <w:name w:val="WWNum4"/>
    <w:basedOn w:val="Bezlisty"/>
    <w:rsid w:val="002615EE"/>
    <w:pPr>
      <w:numPr>
        <w:numId w:val="4"/>
      </w:numPr>
    </w:pPr>
  </w:style>
  <w:style w:type="numbering" w:customStyle="1" w:styleId="WWNum5">
    <w:name w:val="WWNum5"/>
    <w:basedOn w:val="Bezlisty"/>
    <w:rsid w:val="002615EE"/>
    <w:pPr>
      <w:numPr>
        <w:numId w:val="5"/>
      </w:numPr>
    </w:pPr>
  </w:style>
  <w:style w:type="numbering" w:customStyle="1" w:styleId="WWNum6">
    <w:name w:val="WWNum6"/>
    <w:basedOn w:val="Bezlisty"/>
    <w:rsid w:val="002615EE"/>
    <w:pPr>
      <w:numPr>
        <w:numId w:val="6"/>
      </w:numPr>
    </w:pPr>
  </w:style>
  <w:style w:type="numbering" w:customStyle="1" w:styleId="WWNum7">
    <w:name w:val="WWNum7"/>
    <w:basedOn w:val="Bezlisty"/>
    <w:rsid w:val="002615EE"/>
    <w:pPr>
      <w:numPr>
        <w:numId w:val="7"/>
      </w:numPr>
    </w:pPr>
  </w:style>
  <w:style w:type="numbering" w:customStyle="1" w:styleId="WWNum8">
    <w:name w:val="WWNum8"/>
    <w:basedOn w:val="Bezlisty"/>
    <w:rsid w:val="002615EE"/>
    <w:pPr>
      <w:numPr>
        <w:numId w:val="8"/>
      </w:numPr>
    </w:pPr>
  </w:style>
  <w:style w:type="numbering" w:customStyle="1" w:styleId="WWNum9">
    <w:name w:val="WWNum9"/>
    <w:basedOn w:val="Bezlisty"/>
    <w:rsid w:val="002615EE"/>
    <w:pPr>
      <w:numPr>
        <w:numId w:val="9"/>
      </w:numPr>
    </w:pPr>
  </w:style>
  <w:style w:type="numbering" w:customStyle="1" w:styleId="WWNum10">
    <w:name w:val="WWNum10"/>
    <w:basedOn w:val="Bezlisty"/>
    <w:rsid w:val="002615EE"/>
    <w:pPr>
      <w:numPr>
        <w:numId w:val="10"/>
      </w:numPr>
    </w:pPr>
  </w:style>
  <w:style w:type="numbering" w:customStyle="1" w:styleId="WWNum11">
    <w:name w:val="WWNum11"/>
    <w:basedOn w:val="Bezlisty"/>
    <w:rsid w:val="002615EE"/>
    <w:pPr>
      <w:numPr>
        <w:numId w:val="11"/>
      </w:numPr>
    </w:pPr>
  </w:style>
  <w:style w:type="numbering" w:customStyle="1" w:styleId="WWNum12">
    <w:name w:val="WWNum12"/>
    <w:basedOn w:val="Bezlisty"/>
    <w:rsid w:val="002615EE"/>
    <w:pPr>
      <w:numPr>
        <w:numId w:val="12"/>
      </w:numPr>
    </w:pPr>
  </w:style>
  <w:style w:type="numbering" w:customStyle="1" w:styleId="WWNum13">
    <w:name w:val="WWNum13"/>
    <w:basedOn w:val="Bezlisty"/>
    <w:rsid w:val="002615EE"/>
    <w:pPr>
      <w:numPr>
        <w:numId w:val="13"/>
      </w:numPr>
    </w:pPr>
  </w:style>
  <w:style w:type="numbering" w:customStyle="1" w:styleId="WWNum14">
    <w:name w:val="WWNum14"/>
    <w:basedOn w:val="Bezlisty"/>
    <w:rsid w:val="002615EE"/>
    <w:pPr>
      <w:numPr>
        <w:numId w:val="14"/>
      </w:numPr>
    </w:pPr>
  </w:style>
  <w:style w:type="numbering" w:customStyle="1" w:styleId="WWNum15">
    <w:name w:val="WWNum15"/>
    <w:basedOn w:val="Bezlisty"/>
    <w:rsid w:val="002615EE"/>
    <w:pPr>
      <w:numPr>
        <w:numId w:val="33"/>
      </w:numPr>
    </w:pPr>
  </w:style>
  <w:style w:type="numbering" w:customStyle="1" w:styleId="WWNum16">
    <w:name w:val="WWNum16"/>
    <w:basedOn w:val="Bezlisty"/>
    <w:rsid w:val="002615EE"/>
    <w:pPr>
      <w:numPr>
        <w:numId w:val="16"/>
      </w:numPr>
    </w:pPr>
  </w:style>
  <w:style w:type="numbering" w:customStyle="1" w:styleId="WWNum17">
    <w:name w:val="WWNum17"/>
    <w:basedOn w:val="Bezlisty"/>
    <w:rsid w:val="002615EE"/>
    <w:pPr>
      <w:numPr>
        <w:numId w:val="17"/>
      </w:numPr>
    </w:pPr>
  </w:style>
  <w:style w:type="numbering" w:customStyle="1" w:styleId="WWNum18">
    <w:name w:val="WWNum18"/>
    <w:basedOn w:val="Bezlisty"/>
    <w:rsid w:val="002615EE"/>
    <w:pPr>
      <w:numPr>
        <w:numId w:val="18"/>
      </w:numPr>
    </w:pPr>
  </w:style>
  <w:style w:type="numbering" w:customStyle="1" w:styleId="WWNum19">
    <w:name w:val="WWNum19"/>
    <w:basedOn w:val="Bezlisty"/>
    <w:rsid w:val="002615EE"/>
    <w:pPr>
      <w:numPr>
        <w:numId w:val="19"/>
      </w:numPr>
    </w:pPr>
  </w:style>
  <w:style w:type="numbering" w:customStyle="1" w:styleId="WWNum20">
    <w:name w:val="WWNum20"/>
    <w:basedOn w:val="Bezlisty"/>
    <w:rsid w:val="002615EE"/>
    <w:pPr>
      <w:numPr>
        <w:numId w:val="20"/>
      </w:numPr>
    </w:pPr>
  </w:style>
  <w:style w:type="numbering" w:customStyle="1" w:styleId="WWNum21">
    <w:name w:val="WWNum21"/>
    <w:basedOn w:val="Bezlisty"/>
    <w:rsid w:val="002615EE"/>
    <w:pPr>
      <w:numPr>
        <w:numId w:val="21"/>
      </w:numPr>
    </w:pPr>
  </w:style>
  <w:style w:type="numbering" w:customStyle="1" w:styleId="WWNum22">
    <w:name w:val="WWNum22"/>
    <w:basedOn w:val="Bezlisty"/>
    <w:rsid w:val="002615EE"/>
    <w:pPr>
      <w:numPr>
        <w:numId w:val="22"/>
      </w:numPr>
    </w:pPr>
  </w:style>
  <w:style w:type="numbering" w:customStyle="1" w:styleId="WWNum23">
    <w:name w:val="WWNum23"/>
    <w:basedOn w:val="Bezlisty"/>
    <w:rsid w:val="002615EE"/>
    <w:pPr>
      <w:numPr>
        <w:numId w:val="23"/>
      </w:numPr>
    </w:pPr>
  </w:style>
  <w:style w:type="numbering" w:customStyle="1" w:styleId="WWNum24">
    <w:name w:val="WWNum24"/>
    <w:basedOn w:val="Bezlisty"/>
    <w:rsid w:val="002615EE"/>
    <w:pPr>
      <w:numPr>
        <w:numId w:val="24"/>
      </w:numPr>
    </w:pPr>
  </w:style>
  <w:style w:type="numbering" w:customStyle="1" w:styleId="WWNum25">
    <w:name w:val="WWNum25"/>
    <w:basedOn w:val="Bezlisty"/>
    <w:rsid w:val="002615EE"/>
    <w:pPr>
      <w:numPr>
        <w:numId w:val="25"/>
      </w:numPr>
    </w:pPr>
  </w:style>
  <w:style w:type="numbering" w:customStyle="1" w:styleId="WWNum26">
    <w:name w:val="WWNum26"/>
    <w:basedOn w:val="Bezlisty"/>
    <w:rsid w:val="002615EE"/>
    <w:pPr>
      <w:numPr>
        <w:numId w:val="26"/>
      </w:numPr>
    </w:pPr>
  </w:style>
  <w:style w:type="numbering" w:customStyle="1" w:styleId="WWNum27">
    <w:name w:val="WWNum27"/>
    <w:basedOn w:val="Bezlisty"/>
    <w:rsid w:val="002615EE"/>
    <w:pPr>
      <w:numPr>
        <w:numId w:val="27"/>
      </w:numPr>
    </w:pPr>
  </w:style>
  <w:style w:type="numbering" w:customStyle="1" w:styleId="WWNum28">
    <w:name w:val="WWNum28"/>
    <w:basedOn w:val="Bezlisty"/>
    <w:rsid w:val="002615EE"/>
    <w:pPr>
      <w:numPr>
        <w:numId w:val="28"/>
      </w:numPr>
    </w:pPr>
  </w:style>
  <w:style w:type="numbering" w:customStyle="1" w:styleId="WWNum29">
    <w:name w:val="WWNum29"/>
    <w:basedOn w:val="Bezlisty"/>
    <w:rsid w:val="002615EE"/>
    <w:pPr>
      <w:numPr>
        <w:numId w:val="29"/>
      </w:numPr>
    </w:pPr>
  </w:style>
  <w:style w:type="paragraph" w:styleId="Nagwek">
    <w:name w:val="header"/>
    <w:basedOn w:val="Normalny"/>
    <w:link w:val="NagwekZnak"/>
    <w:uiPriority w:val="99"/>
    <w:semiHidden/>
    <w:unhideWhenUsed/>
    <w:rsid w:val="005F25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F25BB"/>
  </w:style>
  <w:style w:type="paragraph" w:styleId="Stopka">
    <w:name w:val="footer"/>
    <w:basedOn w:val="Normalny"/>
    <w:link w:val="StopkaZnak"/>
    <w:uiPriority w:val="99"/>
    <w:unhideWhenUsed/>
    <w:rsid w:val="005F25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25BB"/>
  </w:style>
  <w:style w:type="character" w:customStyle="1" w:styleId="Nagwek2Znak1">
    <w:name w:val="Nagłówek 2 Znak1"/>
    <w:basedOn w:val="Domylnaczcionkaakapitu"/>
    <w:uiPriority w:val="9"/>
    <w:semiHidden/>
    <w:rsid w:val="00D44B44"/>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39"/>
    <w:rsid w:val="000C76C1"/>
    <w:pPr>
      <w:widowControl/>
      <w:suppressAutoHyphens w:val="0"/>
      <w:autoSpaceDN/>
      <w:spacing w:after="0" w:line="240" w:lineRule="auto"/>
      <w:textAlignment w:val="auto"/>
    </w:pPr>
    <w:rPr>
      <w:rFonts w:ascii="Arial Narrow" w:eastAsiaTheme="minorHAnsi" w:hAnsi="Arial Narrow"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C76C1"/>
    <w:rPr>
      <w:color w:val="0000FF" w:themeColor="hyperlink"/>
      <w:u w:val="single"/>
    </w:rPr>
  </w:style>
  <w:style w:type="paragraph" w:styleId="Lista2">
    <w:name w:val="List 2"/>
    <w:basedOn w:val="Normalny"/>
    <w:uiPriority w:val="99"/>
    <w:semiHidden/>
    <w:unhideWhenUsed/>
    <w:rsid w:val="00077DA9"/>
    <w:pPr>
      <w:ind w:left="566" w:hanging="283"/>
      <w:contextualSpacing/>
    </w:pPr>
  </w:style>
  <w:style w:type="table" w:customStyle="1" w:styleId="Tabela-Siatka1">
    <w:name w:val="Tabela - Siatka1"/>
    <w:basedOn w:val="Standardowy"/>
    <w:next w:val="Tabela-Siatka"/>
    <w:uiPriority w:val="39"/>
    <w:rsid w:val="00077DA9"/>
    <w:pPr>
      <w:widowControl/>
      <w:suppressAutoHyphens w:val="0"/>
      <w:autoSpaceDN/>
      <w:spacing w:after="0" w:line="240" w:lineRule="auto"/>
      <w:textAlignment w:val="auto"/>
    </w:pPr>
    <w:rPr>
      <w:rFonts w:ascii="Arial Narrow" w:eastAsiaTheme="minorHAnsi" w:hAnsi="Arial Narrow"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077DA9"/>
    <w:pPr>
      <w:widowControl/>
      <w:suppressAutoHyphens w:val="0"/>
      <w:autoSpaceDN/>
      <w:spacing w:after="120" w:line="259" w:lineRule="auto"/>
      <w:textAlignment w:val="auto"/>
    </w:pPr>
    <w:rPr>
      <w:rFonts w:ascii="Cambria" w:eastAsia="Times New Roman" w:hAnsi="Cambria" w:cs="Times New Roman"/>
      <w:lang w:val="en-US"/>
    </w:rPr>
  </w:style>
  <w:style w:type="character" w:customStyle="1" w:styleId="TekstpodstawowyZnak1">
    <w:name w:val="Tekst podstawowy Znak1"/>
    <w:basedOn w:val="Domylnaczcionkaakapitu"/>
    <w:uiPriority w:val="99"/>
    <w:semiHidden/>
    <w:rsid w:val="00077DA9"/>
  </w:style>
  <w:style w:type="paragraph" w:styleId="Bezodstpw">
    <w:name w:val="No Spacing"/>
    <w:uiPriority w:val="1"/>
    <w:qFormat/>
    <w:rsid w:val="003377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220">
      <w:bodyDiv w:val="1"/>
      <w:marLeft w:val="0"/>
      <w:marRight w:val="0"/>
      <w:marTop w:val="0"/>
      <w:marBottom w:val="0"/>
      <w:divBdr>
        <w:top w:val="none" w:sz="0" w:space="0" w:color="auto"/>
        <w:left w:val="none" w:sz="0" w:space="0" w:color="auto"/>
        <w:bottom w:val="none" w:sz="0" w:space="0" w:color="auto"/>
        <w:right w:val="none" w:sz="0" w:space="0" w:color="auto"/>
      </w:divBdr>
    </w:div>
    <w:div w:id="129856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gramyrekomendowa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1D7F6D-1416-4A30-BEB5-7CB1E5C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12891</Words>
  <Characters>77350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AMS</cp:lastModifiedBy>
  <cp:revision>3</cp:revision>
  <dcterms:created xsi:type="dcterms:W3CDTF">2019-12-12T20:36:00Z</dcterms:created>
  <dcterms:modified xsi:type="dcterms:W3CDTF">2020-02-19T20:06:00Z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